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5" w:rsidRDefault="00606ED5" w:rsidP="00606ED5">
      <w:pPr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Утвержден Учредительной конференцией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16.01.2009 г.</w:t>
      </w:r>
    </w:p>
    <w:p w:rsidR="00391C8C" w:rsidRDefault="00606ED5" w:rsidP="00606ED5">
      <w:pPr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 изменениями, внесенными 2-й Конференцией 03.05.2012 </w:t>
      </w:r>
    </w:p>
    <w:p w:rsidR="00606ED5" w:rsidRDefault="00606ED5" w:rsidP="00606ED5">
      <w:pPr>
        <w:ind w:left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</w:t>
      </w:r>
      <w:r w:rsidRPr="00956FF7">
        <w:rPr>
          <w:rFonts w:ascii="Times New Roman" w:hAnsi="Times New Roman"/>
          <w:sz w:val="24"/>
          <w:szCs w:val="24"/>
        </w:rPr>
        <w:t>4-й Конференцией 1</w:t>
      </w:r>
      <w:r w:rsidR="00C41B5E" w:rsidRPr="00956FF7">
        <w:rPr>
          <w:rFonts w:ascii="Times New Roman" w:hAnsi="Times New Roman"/>
          <w:sz w:val="24"/>
          <w:szCs w:val="24"/>
        </w:rPr>
        <w:t>2</w:t>
      </w:r>
      <w:r w:rsidRPr="00956FF7">
        <w:rPr>
          <w:rFonts w:ascii="Times New Roman" w:hAnsi="Times New Roman"/>
          <w:sz w:val="24"/>
          <w:szCs w:val="24"/>
        </w:rPr>
        <w:t>.</w:t>
      </w:r>
      <w:r w:rsidR="00C41B5E" w:rsidRPr="00956FF7">
        <w:rPr>
          <w:rFonts w:ascii="Times New Roman" w:hAnsi="Times New Roman"/>
          <w:sz w:val="24"/>
          <w:szCs w:val="24"/>
        </w:rPr>
        <w:t>07</w:t>
      </w:r>
      <w:r w:rsidRPr="00956FF7">
        <w:rPr>
          <w:rFonts w:ascii="Times New Roman" w:hAnsi="Times New Roman"/>
          <w:sz w:val="24"/>
          <w:szCs w:val="24"/>
        </w:rPr>
        <w:t>.202</w:t>
      </w:r>
      <w:r w:rsidR="00C41B5E" w:rsidRPr="00956FF7">
        <w:rPr>
          <w:rFonts w:ascii="Times New Roman" w:hAnsi="Times New Roman"/>
          <w:sz w:val="24"/>
          <w:szCs w:val="24"/>
        </w:rPr>
        <w:t>3</w:t>
      </w:r>
    </w:p>
    <w:p w:rsidR="00956FF7" w:rsidRDefault="00956FF7" w:rsidP="00606ED5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:rsidR="00956FF7" w:rsidRPr="00956FF7" w:rsidRDefault="00956FF7" w:rsidP="00606ED5">
      <w:pPr>
        <w:ind w:left="4536"/>
        <w:jc w:val="right"/>
        <w:rPr>
          <w:rFonts w:ascii="Times New Roman" w:hAnsi="Times New Roman"/>
          <w:sz w:val="24"/>
          <w:szCs w:val="24"/>
        </w:rPr>
      </w:pPr>
    </w:p>
    <w:p w:rsidR="00005841" w:rsidRDefault="00005841" w:rsidP="00005841">
      <w:pPr>
        <w:jc w:val="right"/>
      </w:pPr>
    </w:p>
    <w:p w:rsidR="00005841" w:rsidRDefault="00005841" w:rsidP="00005841"/>
    <w:p w:rsidR="00005841" w:rsidRDefault="00005841" w:rsidP="00005841"/>
    <w:p w:rsidR="00005841" w:rsidRDefault="00005841" w:rsidP="00005841"/>
    <w:p w:rsidR="00005841" w:rsidRDefault="00005841" w:rsidP="00005841"/>
    <w:p w:rsidR="00A5530F" w:rsidRDefault="00A5530F" w:rsidP="00005841">
      <w:pPr>
        <w:rPr>
          <w:rFonts w:ascii="Times New Roman" w:hAnsi="Times New Roman"/>
        </w:rPr>
      </w:pPr>
    </w:p>
    <w:p w:rsidR="00A5530F" w:rsidRDefault="00A5530F" w:rsidP="00005841">
      <w:pPr>
        <w:rPr>
          <w:rFonts w:ascii="Times New Roman" w:hAnsi="Times New Roman"/>
        </w:rPr>
      </w:pPr>
    </w:p>
    <w:p w:rsidR="00A5530F" w:rsidRDefault="00A5530F" w:rsidP="00005841">
      <w:pPr>
        <w:rPr>
          <w:rFonts w:ascii="Times New Roman" w:hAnsi="Times New Roman"/>
        </w:rPr>
      </w:pPr>
    </w:p>
    <w:p w:rsidR="00A5530F" w:rsidRDefault="00A5530F" w:rsidP="00005841">
      <w:pPr>
        <w:rPr>
          <w:rFonts w:ascii="Times New Roman" w:hAnsi="Times New Roman"/>
        </w:rPr>
      </w:pPr>
    </w:p>
    <w:p w:rsidR="003241F5" w:rsidRDefault="003241F5" w:rsidP="00005841">
      <w:pPr>
        <w:rPr>
          <w:rFonts w:ascii="Times New Roman" w:hAnsi="Times New Roman"/>
        </w:rPr>
      </w:pPr>
    </w:p>
    <w:p w:rsidR="003241F5" w:rsidRDefault="003241F5" w:rsidP="00005841">
      <w:pPr>
        <w:rPr>
          <w:rFonts w:ascii="Times New Roman" w:hAnsi="Times New Roman"/>
        </w:rPr>
      </w:pPr>
    </w:p>
    <w:p w:rsidR="003241F5" w:rsidRDefault="003241F5" w:rsidP="00005841">
      <w:pPr>
        <w:rPr>
          <w:rFonts w:ascii="Times New Roman" w:hAnsi="Times New Roman"/>
        </w:rPr>
      </w:pPr>
    </w:p>
    <w:p w:rsidR="003241F5" w:rsidRDefault="003241F5" w:rsidP="00005841">
      <w:pPr>
        <w:rPr>
          <w:rFonts w:ascii="Times New Roman" w:hAnsi="Times New Roman"/>
        </w:rPr>
      </w:pPr>
    </w:p>
    <w:p w:rsidR="00A5530F" w:rsidRDefault="00A5530F" w:rsidP="00005841">
      <w:pPr>
        <w:rPr>
          <w:rFonts w:ascii="Times New Roman" w:hAnsi="Times New Roman"/>
        </w:rPr>
      </w:pPr>
    </w:p>
    <w:p w:rsidR="00A5530F" w:rsidRDefault="00A5530F" w:rsidP="00005841">
      <w:pPr>
        <w:rPr>
          <w:rFonts w:ascii="Times New Roman" w:hAnsi="Times New Roman"/>
        </w:rPr>
      </w:pPr>
    </w:p>
    <w:p w:rsidR="00A5530F" w:rsidRPr="00BD6966" w:rsidRDefault="00A5530F" w:rsidP="00005841">
      <w:pPr>
        <w:rPr>
          <w:rFonts w:ascii="Times New Roman" w:hAnsi="Times New Roman"/>
        </w:rPr>
      </w:pPr>
    </w:p>
    <w:p w:rsidR="00005841" w:rsidRPr="00BD6966" w:rsidRDefault="00005841" w:rsidP="00005841">
      <w:pPr>
        <w:rPr>
          <w:rFonts w:ascii="Times New Roman" w:hAnsi="Times New Roman"/>
        </w:rPr>
      </w:pPr>
    </w:p>
    <w:p w:rsidR="00005841" w:rsidRPr="00BD6966" w:rsidRDefault="00005841" w:rsidP="00005841">
      <w:pPr>
        <w:jc w:val="center"/>
        <w:rPr>
          <w:rFonts w:ascii="Times New Roman" w:hAnsi="Times New Roman"/>
          <w:b/>
          <w:color w:val="1D1B11" w:themeColor="background2" w:themeShade="1A"/>
        </w:rPr>
      </w:pPr>
    </w:p>
    <w:p w:rsidR="00005841" w:rsidRPr="00BD6966" w:rsidRDefault="00005841" w:rsidP="00005841">
      <w:pPr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 w:rsidRPr="00BD6966">
        <w:rPr>
          <w:rFonts w:ascii="Times New Roman" w:hAnsi="Times New Roman"/>
          <w:b/>
          <w:color w:val="1D1B11" w:themeColor="background2" w:themeShade="1A"/>
          <w:sz w:val="36"/>
          <w:szCs w:val="36"/>
        </w:rPr>
        <w:t>УСТАВ</w:t>
      </w:r>
    </w:p>
    <w:p w:rsidR="00BD6966" w:rsidRDefault="00E64AB4" w:rsidP="00485BE0">
      <w:pPr>
        <w:jc w:val="center"/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</w:pPr>
      <w:r w:rsidRPr="00BD6966"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>Т</w:t>
      </w:r>
      <w:r w:rsidR="00BD6966"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 xml:space="preserve">ЕРРИТОРИАЛЬНОЙ </w:t>
      </w:r>
      <w:r w:rsidR="00224C16"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>АССОЦИАЦИИ</w:t>
      </w:r>
      <w:r w:rsidR="00BD6966"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 xml:space="preserve"> </w:t>
      </w:r>
    </w:p>
    <w:p w:rsidR="0034773A" w:rsidRDefault="00BD6966" w:rsidP="00485BE0">
      <w:pPr>
        <w:jc w:val="center"/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</w:pPr>
      <w:r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 xml:space="preserve">ОРГАНИЗАЦИЙ ПРОФСОЮЗОВ </w:t>
      </w:r>
    </w:p>
    <w:p w:rsidR="008361BD" w:rsidRPr="00A74121" w:rsidRDefault="00BD6966" w:rsidP="00485BE0">
      <w:pPr>
        <w:jc w:val="center"/>
        <w:rPr>
          <w:rFonts w:ascii="Times New Roman" w:hAnsi="Times New Roman"/>
          <w:b/>
          <w:color w:val="1D1B11" w:themeColor="background2" w:themeShade="1A"/>
          <w:sz w:val="36"/>
          <w:szCs w:val="36"/>
        </w:rPr>
      </w:pPr>
      <w:r>
        <w:rPr>
          <w:rStyle w:val="21"/>
          <w:rFonts w:ascii="Times New Roman" w:eastAsiaTheme="minorHAnsi" w:hAnsi="Times New Roman"/>
          <w:color w:val="1D1B11" w:themeColor="background2" w:themeShade="1A"/>
          <w:sz w:val="36"/>
          <w:szCs w:val="36"/>
          <w:lang w:eastAsia="en-US"/>
        </w:rPr>
        <w:t>города МОСКВЫ</w:t>
      </w:r>
    </w:p>
    <w:p w:rsidR="00005841" w:rsidRPr="00BD6966" w:rsidRDefault="00005841" w:rsidP="00005841">
      <w:pPr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005841" w:rsidRPr="00BD6966" w:rsidRDefault="00005841" w:rsidP="00005841">
      <w:pPr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005841" w:rsidRPr="003207B1" w:rsidRDefault="00005841" w:rsidP="00005841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005841" w:rsidRPr="003207B1" w:rsidRDefault="00005841" w:rsidP="00005841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005841" w:rsidRPr="003207B1" w:rsidRDefault="00005841" w:rsidP="00005841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005841" w:rsidRPr="003207B1" w:rsidRDefault="00005841" w:rsidP="00005841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005841" w:rsidRPr="003207B1" w:rsidRDefault="00005841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3241F5" w:rsidRPr="003207B1" w:rsidRDefault="003241F5" w:rsidP="00005841">
      <w:pPr>
        <w:jc w:val="center"/>
        <w:rPr>
          <w:rFonts w:asciiTheme="minorHAnsi" w:hAnsiTheme="minorHAnsi"/>
          <w:b/>
          <w:color w:val="1D1B11" w:themeColor="background2" w:themeShade="1A"/>
          <w:sz w:val="32"/>
          <w:szCs w:val="32"/>
        </w:rPr>
      </w:pPr>
    </w:p>
    <w:p w:rsidR="00E821BC" w:rsidRPr="003207B1" w:rsidRDefault="00005841" w:rsidP="00CA6A15">
      <w:pPr>
        <w:jc w:val="center"/>
        <w:rPr>
          <w:rFonts w:ascii="Times New Roman" w:hAnsi="Times New Roman"/>
          <w:color w:val="1D1B11" w:themeColor="background2" w:themeShade="1A"/>
          <w:spacing w:val="-5"/>
          <w:sz w:val="28"/>
          <w:szCs w:val="28"/>
        </w:rPr>
      </w:pPr>
      <w:r w:rsidRPr="003207B1">
        <w:rPr>
          <w:rFonts w:ascii="Times New Roman" w:hAnsi="Times New Roman"/>
          <w:color w:val="1D1B11" w:themeColor="background2" w:themeShade="1A"/>
          <w:sz w:val="28"/>
          <w:szCs w:val="28"/>
        </w:rPr>
        <w:br w:type="page"/>
      </w:r>
    </w:p>
    <w:p w:rsidR="00E821BC" w:rsidRPr="003207B1" w:rsidRDefault="00E821BC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1. ОСНОВНЫЕ ПОЛОЖЕНИЯ ЦЕЛИ, ФУНКЦИИ</w:t>
      </w:r>
      <w:r w:rsidR="000A6DD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ЗАДАЧИ</w:t>
      </w:r>
    </w:p>
    <w:p w:rsidR="00E821BC" w:rsidRPr="003207B1" w:rsidRDefault="00E821BC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</w:p>
    <w:p w:rsidR="00A67325" w:rsidRPr="0038506F" w:rsidRDefault="00E821BC" w:rsidP="00A67325">
      <w:pPr>
        <w:tabs>
          <w:tab w:val="left" w:pos="5103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506F">
        <w:rPr>
          <w:rFonts w:ascii="Times New Roman" w:hAnsi="Times New Roman"/>
          <w:spacing w:val="-5"/>
          <w:sz w:val="24"/>
          <w:szCs w:val="24"/>
        </w:rPr>
        <w:t>1.1.</w:t>
      </w:r>
      <w:r w:rsidR="00DD730D" w:rsidRPr="0038506F">
        <w:rPr>
          <w:rFonts w:ascii="Times New Roman" w:hAnsi="Times New Roman"/>
          <w:spacing w:val="-5"/>
          <w:sz w:val="24"/>
          <w:szCs w:val="24"/>
        </w:rPr>
        <w:t> </w:t>
      </w:r>
      <w:r w:rsidR="00E64AB4" w:rsidRPr="0038506F">
        <w:rPr>
          <w:rStyle w:val="21"/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Территориальная </w:t>
      </w:r>
      <w:r w:rsidR="000A70CE" w:rsidRPr="0038506F">
        <w:rPr>
          <w:rStyle w:val="21"/>
          <w:rFonts w:ascii="Times New Roman" w:eastAsiaTheme="minorHAnsi" w:hAnsi="Times New Roman"/>
          <w:b w:val="0"/>
          <w:sz w:val="24"/>
          <w:szCs w:val="24"/>
          <w:lang w:eastAsia="en-US"/>
        </w:rPr>
        <w:t>а</w:t>
      </w:r>
      <w:r w:rsidR="00E64AB4" w:rsidRPr="0038506F">
        <w:rPr>
          <w:rStyle w:val="21"/>
          <w:rFonts w:ascii="Times New Roman" w:eastAsiaTheme="minorHAnsi" w:hAnsi="Times New Roman"/>
          <w:b w:val="0"/>
          <w:sz w:val="24"/>
          <w:szCs w:val="24"/>
          <w:lang w:eastAsia="en-US"/>
        </w:rPr>
        <w:t>ссоциация организаций профсоюзов</w:t>
      </w:r>
      <w:r w:rsidR="00E64AB4" w:rsidRPr="0038506F">
        <w:rPr>
          <w:rFonts w:ascii="Times New Roman" w:hAnsi="Times New Roman"/>
          <w:spacing w:val="-5"/>
          <w:sz w:val="24"/>
          <w:szCs w:val="24"/>
        </w:rPr>
        <w:t xml:space="preserve"> города Москвы</w:t>
      </w:r>
      <w:r w:rsidR="00847091" w:rsidRPr="0038506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34AC0" w:rsidRPr="0038506F">
        <w:rPr>
          <w:rFonts w:ascii="Times New Roman" w:hAnsi="Times New Roman"/>
          <w:spacing w:val="-5"/>
          <w:sz w:val="24"/>
          <w:szCs w:val="24"/>
        </w:rPr>
        <w:t xml:space="preserve">(далее – </w:t>
      </w:r>
      <w:r w:rsidR="0075055B" w:rsidRPr="0038506F">
        <w:rPr>
          <w:rFonts w:ascii="Times New Roman" w:hAnsi="Times New Roman"/>
          <w:sz w:val="24"/>
          <w:szCs w:val="24"/>
        </w:rPr>
        <w:t>Ассоциация</w:t>
      </w:r>
      <w:r w:rsidR="008967BB" w:rsidRPr="0038506F">
        <w:rPr>
          <w:rFonts w:ascii="Times New Roman" w:hAnsi="Times New Roman"/>
          <w:spacing w:val="-5"/>
          <w:sz w:val="24"/>
          <w:szCs w:val="24"/>
        </w:rPr>
        <w:t>) –</w:t>
      </w:r>
      <w:r w:rsidR="003241F5" w:rsidRPr="0038506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56467" w:rsidRPr="0038506F">
        <w:rPr>
          <w:rFonts w:ascii="Times New Roman" w:hAnsi="Times New Roman"/>
          <w:sz w:val="24"/>
          <w:szCs w:val="24"/>
          <w:shd w:val="clear" w:color="auto" w:fill="FFFFFF"/>
        </w:rPr>
        <w:t>добровольное объединение организаций общероссийских, межрегиональных профсоюзов, действующее на территории города Москвы.</w:t>
      </w:r>
    </w:p>
    <w:p w:rsidR="00197AF2" w:rsidRPr="000A70CE" w:rsidRDefault="001A67AC" w:rsidP="00A67325">
      <w:pPr>
        <w:tabs>
          <w:tab w:val="left" w:pos="5103"/>
        </w:tabs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</w:t>
      </w:r>
      <w:r w:rsidR="00BA606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Полное наименование</w:t>
      </w:r>
      <w:r w:rsidR="00FB6375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:</w:t>
      </w:r>
      <w:r w:rsidR="007176F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64AB4" w:rsidRPr="000A70CE">
        <w:rPr>
          <w:rStyle w:val="21"/>
          <w:rFonts w:ascii="Times New Roman" w:eastAsiaTheme="minorHAnsi" w:hAnsi="Times New Roman"/>
          <w:b w:val="0"/>
          <w:color w:val="1D1B11" w:themeColor="background2" w:themeShade="1A"/>
          <w:sz w:val="24"/>
          <w:szCs w:val="24"/>
          <w:lang w:eastAsia="en-US"/>
        </w:rPr>
        <w:t>Территориальная Ассоциация организаций профсоюзов</w:t>
      </w:r>
      <w:r w:rsidR="00E64AB4" w:rsidRP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города Москвы.</w:t>
      </w:r>
    </w:p>
    <w:p w:rsidR="001A67AC" w:rsidRPr="000A70CE" w:rsidRDefault="004C148C" w:rsidP="001A67A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Кратк</w:t>
      </w:r>
      <w:r w:rsidR="00F104D9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="003241F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наименов</w:t>
      </w:r>
      <w:r w:rsidR="0040463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ани</w:t>
      </w:r>
      <w:r w:rsidR="00F104D9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40463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: </w:t>
      </w:r>
      <w:r w:rsidR="00D056A7" w:rsidRP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 профсоюзов Москвы</w:t>
      </w:r>
      <w:r w:rsid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D056A7" w:rsidRP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</w:t>
      </w:r>
      <w:r w:rsidR="00D056A7" w:rsidRPr="000A70C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окращенное наименование: АПМ</w:t>
      </w:r>
    </w:p>
    <w:p w:rsidR="00B92ECE" w:rsidRPr="003207B1" w:rsidRDefault="00BA6065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1.3</w:t>
      </w:r>
      <w:r w:rsidR="00B92EC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56A7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="001A67A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создан в целях представительства и защиты социально-трудовых</w:t>
      </w:r>
      <w:r w:rsidR="000625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профессиональных, экономических и иных прав и интересов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членов</w:t>
      </w:r>
      <w:r w:rsidR="004C14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профсоюзов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4C14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входящих в состав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4C14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а также представительства интересов членских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625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06255D" w:rsidRPr="003207B1" w:rsidRDefault="0006255D" w:rsidP="0006255D">
      <w:pPr>
        <w:tabs>
          <w:tab w:val="num" w:pos="709"/>
        </w:tabs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1.4. </w:t>
      </w:r>
      <w:r w:rsidR="00551E2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Задачи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:</w:t>
      </w:r>
    </w:p>
    <w:p w:rsidR="00C4509A" w:rsidRPr="003207B1" w:rsidRDefault="00C4509A" w:rsidP="0006255D">
      <w:pPr>
        <w:tabs>
          <w:tab w:val="num" w:pos="709"/>
        </w:tabs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 содействие рост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членских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увеличению количества членов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06255D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содействие созданию новых рабочих мест, профессиональной подготовке, повышению квалификации, подготовки и переподготовки кадров, предотвращение массовых увольнений;</w:t>
      </w:r>
    </w:p>
    <w:p w:rsidR="0006255D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повышение уровня благосостояния, улучшение условий труда, быта и отдыха членов</w:t>
      </w:r>
      <w:r w:rsidR="00C4509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профсоюзных </w:t>
      </w:r>
      <w:r w:rsidR="001324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организаций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иных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интересы которых представляют членские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551E2E" w:rsidRPr="003207B1" w:rsidRDefault="00551E2E" w:rsidP="00551E2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1.5. Основные задачи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состоят в 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представлении интересов членских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работников 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– членов профсоюзных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защите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социально-трудовых прав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включая право свободно распоряжаться своими способностями к труду и право на профессиональное достоинство.</w:t>
      </w:r>
    </w:p>
    <w:p w:rsidR="00E821BC" w:rsidRPr="003207B1" w:rsidRDefault="00DD730D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</w:t>
      </w:r>
      <w:r w:rsidR="00551E2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Деятельность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организаций, входящих в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A5371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1049A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494BB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строится на основе:</w:t>
      </w:r>
    </w:p>
    <w:p w:rsidR="00E821BC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добровольного объединения лиц наемного труда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самозанятых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для защиты их социально-трудовых прав и интересов;</w:t>
      </w:r>
    </w:p>
    <w:p w:rsidR="00E821BC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создания этим лицам условий для занятий профсоюзной деятельностью и участия в решении социально-экономических проблем общества, в том числе путем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развития активности, инициативы и самодеятельности этих лиц, увеличения их численности;</w:t>
      </w:r>
    </w:p>
    <w:p w:rsidR="00E821BC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обеспечения</w:t>
      </w:r>
      <w:r w:rsidR="00087EA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открытости и публичности профсоюзной деятельности, соблюдения в организациях демократических процедур</w:t>
      </w:r>
      <w:r w:rsidR="003C79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норм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E821BC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независимости организаций от</w:t>
      </w:r>
      <w:r w:rsidR="008F188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органов власти, от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работодателей и их представителей;</w:t>
      </w:r>
    </w:p>
    <w:p w:rsidR="00E821BC" w:rsidRPr="003207B1" w:rsidRDefault="0006255D" w:rsidP="0006255D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обязательности взимания и аккумулирования членских взносов.</w:t>
      </w:r>
    </w:p>
    <w:p w:rsidR="00E821BC" w:rsidRPr="003207B1" w:rsidRDefault="00E821BC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</w:t>
      </w:r>
      <w:r w:rsidR="00551E2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A5371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6F1F4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действуют на </w:t>
      </w:r>
      <w:r w:rsidR="006F1F4D" w:rsidRPr="00734AAF">
        <w:rPr>
          <w:rFonts w:ascii="Times New Roman" w:hAnsi="Times New Roman"/>
          <w:spacing w:val="-5"/>
          <w:sz w:val="24"/>
          <w:szCs w:val="24"/>
        </w:rPr>
        <w:t xml:space="preserve">территории </w:t>
      </w:r>
      <w:r w:rsidR="001C0C7C" w:rsidRPr="00734AAF">
        <w:rPr>
          <w:rFonts w:ascii="Times New Roman" w:hAnsi="Times New Roman"/>
          <w:spacing w:val="-5"/>
          <w:sz w:val="24"/>
          <w:szCs w:val="24"/>
        </w:rPr>
        <w:t>города Москва</w:t>
      </w:r>
      <w:r w:rsidR="001162C8" w:rsidRPr="00734AA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 соответствии с законодательством РФ, законодательством и нормативными актами </w:t>
      </w:r>
      <w:r w:rsidR="0038506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города Москвы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настоящим Уставом, актами </w:t>
      </w:r>
      <w:r w:rsidR="00C469B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МОТ,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общепринятыми принципами межд</w:t>
      </w:r>
      <w:r w:rsidR="00C469B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ународного профсоюзного движения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DD730D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</w:t>
      </w:r>
      <w:r w:rsidR="00551E2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8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Права, полномочия и гарантии деятельности профес</w:t>
      </w:r>
      <w:r w:rsidR="00494BB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сиональных союзов, определяемые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действующими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1324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законодательным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C4509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</w:t>
      </w:r>
      <w:r w:rsidR="00E821B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нормативн</w:t>
      </w:r>
      <w:r w:rsidR="0090302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ыми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правовыми актами и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не отраженные прямо в настоящем </w:t>
      </w:r>
      <w:r w:rsidR="00ED3E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распространяются на </w:t>
      </w:r>
      <w:r w:rsidR="00A5371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Ассоциацию, её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организации и профсоюзные органы в </w:t>
      </w:r>
      <w:r w:rsidR="000625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соответствии с действующим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законодатель</w:t>
      </w:r>
      <w:r w:rsidR="000625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ством</w:t>
      </w:r>
      <w:r w:rsidR="001324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вновь вводимым законодательством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551E2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1.9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A5371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Ассоциация, её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органы и организации представляют и защищают </w:t>
      </w:r>
      <w:r w:rsidR="003E705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социально-трудовые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права и интересы профсоюзных организаций</w:t>
      </w:r>
      <w:r w:rsidR="003C79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входящих в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A5371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представляемых ими работников, а в случаях наделения в установленном порядке полномочиями на</w:t>
      </w:r>
      <w:r w:rsidR="003C79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представительство</w:t>
      </w:r>
      <w:r w:rsidR="0090302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–</w:t>
      </w:r>
      <w:r w:rsidR="003C79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других лиц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вопросам индивидуальных трудовых и связанных с трудом отношений, коллективных прав и интересов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перед работодателями,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предпринимателями,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их представителями и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объединениями (ассоциациями), в органах государственной власти, включая судебные и правоохранительные, в органах местного самоуправле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ния и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общественных организаци</w:t>
      </w:r>
      <w:r w:rsidR="0009685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ях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551E2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1.10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Основные функции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состоят в том, чтобы всемерно способствовать повышению благосостояния, профессионального мастерства и производственной культуры, улучшению условий и охраны труда, быта и отдыха членов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в представлении их интересов и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защите их прав, включая право свободно распоряжаться своими способностями к труду.</w:t>
      </w:r>
    </w:p>
    <w:p w:rsidR="00D07973" w:rsidRPr="003207B1" w:rsidRDefault="00DD730D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1.1</w:t>
      </w:r>
      <w:r w:rsidR="00551E2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Осуществляя свои функции и решая задачи, </w:t>
      </w:r>
      <w:r w:rsidR="00200E93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</w:t>
      </w:r>
      <w:r w:rsidR="00200E93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ё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организации и профсоюзные органы: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осуществляют профсоюзный контроль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над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соблюдением работодателями и должностными лицами законодательства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AD6CB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 труде и об охране труда;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запрашивают у работодателей, их объединений, органов государственной власти и органов местного самоуправления информацию по социально-трудовым вопросам, проводят ее обсуждение, в том числе с использовани</w:t>
      </w:r>
      <w:r w:rsidR="00AD6CB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ем средств массовой информации;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от имени членов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других представляемых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выдвигают требования, ведут переговоры и заключают коллективные 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договоры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соглашения;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заботятся об обеспечении безопасных и здоровых условий труда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участвуют в разработке нормативных правовых и других актов, регламентирующих вопросы безопасности, профессиональных заболеваний, охраны труда и окружающей природной среды, осуществляют профсоюзный контроль за их соблюдением, а также за безопасностью создаваемых и эксплуатируемых средств и орудий труда, участвуют в расследовании несчастных случаев на работе, защищают интересы работников при причинении или угрозе причинения вреда их здоровью на производстве, совместно с органами государственного управления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 через свои инспекции труда требуют от работодателя или его представителей,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нарушающи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правила охраны труда и пром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ышленной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санитарии, не соблюдающи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требования профсоюзных органов по улучшению условий труда,</w:t>
      </w:r>
      <w:r w:rsidR="00AC024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нарушающих природоохранное законодательство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принятия надлежащих мер, а также 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принимают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соответствующие меры;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заботятся о профессиональной подготовке членов профсоюзов,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повышении их квалификации, экономических и правовых знаний,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могут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осуществля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ть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подготовку, переподготовку и повышение квалификации профсоюзных кадров;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участвуют в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осуществлении социальных мероприятий,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направленных на улучшение условий жизни и труда работников,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 восстановление и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утверждение во всех сферах общественных отношений принципа социальной справедливости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участвуют в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определении основных критериев жизненного уровня;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принимают участие в формировании систем оплаты труда,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распределения общественных фондов, в улучшении организации и нормирования труда, в регулировании рабочего времени и времени отдыха, в установлении размеров оплаты труда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добиваются роста реальной заработной платы;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осуществляют профсоюзный контроль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над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занятостью и соблюдением законодательства о занятости, предлагают меры по социальной защите и обеспечению занятости членов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профсоюзов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строят свои отношения с работодателями, их объединениями, органами государственной власти и местного самоуправления на принципах социального партнерства и активного взаимодействия с другими сторонами трудовых отношений, в том числе в соответствующих дву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сторонних и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трехсторонних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органах;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проводят защиту нарушенных трудовых прав членов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профсоюзных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1162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 других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представляемых </w:t>
      </w:r>
      <w:r w:rsidR="00A40D9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работников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органах, рассматривающих трудовые споры и осуществляющих надзор за соблюдением законодательства, консультируют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правовым вопросам;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организуют и проводят,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 также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установленном порядке</w:t>
      </w:r>
      <w:r w:rsidR="0099424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принимают участие в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организации проведени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коллективных действий по защите и расширению прав трудящихся, включая митинги,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демонстрации,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пикетирования и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иные</w:t>
      </w:r>
      <w:r w:rsidR="00F522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ненасильственные массовые акции;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участвуют в урегулировании трудовых 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спор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 в интересах работников, при отстаивании трудовых и социально-трудовых прав и интересов работников</w:t>
      </w:r>
      <w:r w:rsidR="00A1278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установленном порядке</w:t>
      </w:r>
      <w:r w:rsidR="0099424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объявляют и проводят забастовки, как меру воздействия работников, прежде всего,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</w:t>
      </w:r>
      <w:r w:rsidR="004C401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работодателей</w:t>
      </w:r>
      <w:r w:rsidR="00C9497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собственников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распорядителей средств производства, включая забастовки солидарности,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предупредительные краткосрочные забастовки и иные виды забастовок в со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ответствии с законодательством;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объявляют и проводят бойкоты продукции и услуг предприятий и организаций, использующих штрейкбрехеров, оказывают ненасильственное противодействие штрейкбрехерству;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соответствии с законодательством реализуют свое право на участие в управлении государственными фондами социального и медицинского страхования, пенсионным и другими фондами</w:t>
      </w:r>
      <w:r w:rsidR="00D527C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формируемыми за счет страховых взносов, а также на профсоюзный контроль за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использованием средств этих фондов; при необходимости создают свои системы дополнительного социального страхования и социального</w:t>
      </w:r>
      <w:r w:rsidR="00D527C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(пенсионного)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обеспечения;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 соответствии с законодательством реализуют другие права профсоюзов в области охраны здоровья, социального обеспечения, улучшения жилищных условий и других видов социальной защиты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; организуют и проводят оздоровительные мероприятия среди членов 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организаций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Ассоциации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их семей;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установленном законом порядке организуют кассы взаимопомощи,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страховые фонды, централизованные бухгалтерии, предоставляют ссуды из профсоюзных фондов;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установленном законом порядке могут учреждать и иметь в собственности печатные органы, иные средства массовой информации,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издательства,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 также реализовывать свое право на пользование государственными</w:t>
      </w:r>
      <w:r w:rsidR="0095132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средствами массовой информации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средствами массовой информации в Интернете</w:t>
      </w:r>
      <w:r w:rsidR="0095132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C32CDE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могут учреждать различные фонды, организации</w:t>
      </w:r>
      <w:r w:rsidR="0055385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необходимые для обеспечения уставной деятельности </w:t>
      </w:r>
      <w:r w:rsidR="00224C16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4B5A49" w:rsidRPr="003207B1" w:rsidRDefault="004B5A49" w:rsidP="004B5A49">
      <w:pPr>
        <w:widowControl w:val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</w:rPr>
        <w:t>1.12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Ассоциация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может заключать соглашения о сотрудничестве и представительстве с другими проф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>союзами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или объединениями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(ассоциациями)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профсоюзов, вступать в профсоюзные объединения 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>(</w:t>
      </w:r>
      <w:r w:rsidR="00224C16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Ассоциации</w:t>
      </w:r>
      <w:r w:rsidR="0075055B">
        <w:rPr>
          <w:rFonts w:ascii="Times New Roman" w:hAnsi="Times New Roman"/>
          <w:color w:val="1D1B11" w:themeColor="background2" w:themeShade="1A"/>
          <w:sz w:val="24"/>
          <w:szCs w:val="24"/>
        </w:rPr>
        <w:t>)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и выходить из них.</w:t>
      </w:r>
    </w:p>
    <w:p w:rsidR="00F731C9" w:rsidRPr="003207B1" w:rsidRDefault="00171FEF" w:rsidP="00171FEF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1.13. 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Ассоциация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994242">
        <w:rPr>
          <w:rFonts w:ascii="Times New Roman" w:hAnsi="Times New Roman"/>
          <w:color w:val="1D1B11" w:themeColor="background2" w:themeShade="1A"/>
          <w:sz w:val="24"/>
          <w:szCs w:val="24"/>
        </w:rPr>
        <w:t>является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юридическ</w:t>
      </w:r>
      <w:r w:rsidR="00994242">
        <w:rPr>
          <w:rFonts w:ascii="Times New Roman" w:hAnsi="Times New Roman"/>
          <w:color w:val="1D1B11" w:themeColor="background2" w:themeShade="1A"/>
          <w:sz w:val="24"/>
          <w:szCs w:val="24"/>
        </w:rPr>
        <w:t>им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лиц</w:t>
      </w:r>
      <w:r w:rsidR="00994242">
        <w:rPr>
          <w:rFonts w:ascii="Times New Roman" w:hAnsi="Times New Roman"/>
          <w:color w:val="1D1B11" w:themeColor="background2" w:themeShade="1A"/>
          <w:sz w:val="24"/>
          <w:szCs w:val="24"/>
        </w:rPr>
        <w:t>ом, изменения в</w:t>
      </w:r>
      <w:r w:rsidR="00200E93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настоящий Устав и в сведения об </w:t>
      </w:r>
      <w:r w:rsidR="00224C16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Ассоциации</w:t>
      </w:r>
      <w:r w:rsidR="009942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подлежат регистрации 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через Управление Минюста России по </w:t>
      </w:r>
      <w:r w:rsidR="00D34F42">
        <w:rPr>
          <w:rFonts w:ascii="Times New Roman" w:hAnsi="Times New Roman"/>
          <w:color w:val="1D1B11" w:themeColor="background2" w:themeShade="1A"/>
          <w:sz w:val="24"/>
          <w:szCs w:val="24"/>
        </w:rPr>
        <w:t>г. Москва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171FEF" w:rsidRPr="003207B1" w:rsidRDefault="00200E93" w:rsidP="00171FEF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1.14. Ас</w:t>
      </w:r>
      <w:r w:rsidR="0075055B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оциация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вправе иметь </w:t>
      </w:r>
      <w:r w:rsidR="00171FEF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печат</w:t>
      </w:r>
      <w:r w:rsidR="00F731C9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и,</w:t>
      </w:r>
      <w:r w:rsidR="00171FEF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штампы, бланки с</w:t>
      </w:r>
      <w:r w:rsidR="00994242">
        <w:rPr>
          <w:rFonts w:ascii="Times New Roman" w:hAnsi="Times New Roman"/>
          <w:color w:val="1D1B11" w:themeColor="background2" w:themeShade="1A"/>
          <w:sz w:val="24"/>
          <w:szCs w:val="24"/>
        </w:rPr>
        <w:t>о своим</w:t>
      </w:r>
      <w:r w:rsidR="00171FEF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наименованием и указанием соответствующего профсоюзного органа.</w:t>
      </w:r>
    </w:p>
    <w:p w:rsidR="00D07973" w:rsidRPr="003207B1" w:rsidRDefault="00D527C5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</w:t>
      </w:r>
      <w:r w:rsidR="00171F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Местонахождение постоянно действующего руководящего органа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00E93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AD6CB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7B60A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Координационного Совета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– </w:t>
      </w:r>
      <w:r w:rsidR="00D34F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г. Москва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C77959" w:rsidRDefault="00D07973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2D6E5E" w:rsidRDefault="007C01CD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СТРУКТУРА И ОРГАНИЗАЦИОННОЕСТРОЕНИЕ</w:t>
      </w:r>
      <w:r w:rsidR="00F731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D6E5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</w:p>
    <w:p w:rsidR="00D07973" w:rsidRPr="003207B1" w:rsidRDefault="002D6E5E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ЧЛЕНСКИЕ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D07973" w:rsidRPr="00C77959" w:rsidRDefault="00D07973" w:rsidP="000A6DDC">
      <w:pPr>
        <w:ind w:firstLine="709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.1.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Структура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может включать:</w:t>
      </w:r>
    </w:p>
    <w:p w:rsidR="00994242" w:rsidRDefault="0075055B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</w:t>
      </w:r>
      <w:r w:rsidR="00A725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профессиональные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союзы 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– региональные объединения трудящихся одной или родственных профессий, действующие в </w:t>
      </w:r>
      <w:r w:rsidR="00D34F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г. Москве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; </w:t>
      </w:r>
    </w:p>
    <w:p w:rsidR="00D07973" w:rsidRPr="003207B1" w:rsidRDefault="0075055B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территориальные организации профсоюзов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-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добровольные объединения </w:t>
      </w:r>
      <w:r w:rsidR="00F731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одной или нескольких отраслей деятельности, одной или нескольких сходных профессий и состоящих, как правило, в первичных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профсоюзных организациях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соответствующих общероссийских или межрегиональных 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отраслевых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F9006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профсоюзов</w:t>
      </w:r>
      <w:r w:rsidR="007B60A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первичные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профсоюзные организации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добровольные объединения лиц, </w:t>
      </w:r>
      <w:r w:rsidR="0033713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котор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ые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работаю</w:t>
      </w:r>
      <w:r w:rsidR="0033713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как правило, 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 одного работодателя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имею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общую или близкую профессию и работаю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 нескольких работодателей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территори</w:t>
      </w:r>
      <w:r w:rsidR="0089661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Моск</w:t>
      </w:r>
      <w:r w:rsidR="002878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</w:t>
      </w:r>
      <w:r w:rsidR="0089661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ской области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либо проживающих на т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ех же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территори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ях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профсоюзные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группы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объединения лиц, имеющих, как правило, общую или близкую профессию и работающих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у одного работодателя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его структурном или 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ином подразделении на территори</w:t>
      </w:r>
      <w:r w:rsidR="002878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</w:t>
      </w:r>
      <w:r w:rsidR="009942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Москов</w:t>
      </w:r>
      <w:r w:rsidR="002878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ской</w:t>
      </w:r>
      <w:r w:rsidR="0089661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области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либо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проживающих на т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ех же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территори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ях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входящие в состав одной из первичных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(территориальных)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профсоюзных организаций;</w:t>
      </w:r>
    </w:p>
    <w:p w:rsidR="007C01CD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автономные 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рофсоюзные организации (профсоюзы)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-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созданные на предприятиях и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ли на территориях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объединения 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действующие на основании только собственного Устава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 фонды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инспекции, комиссии,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службы, иные организации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членских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организаций, создаваемые соответствующими 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профсоюзными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органами для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реализации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уставных целей и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задач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временные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участники деятельности профсоюз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</w:t>
      </w:r>
      <w:r w:rsidR="002878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лица, не являющиеся членами организаций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но в соответствии с законодательством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соответствующими уставными документами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реализующие свое право на передачу проф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полномочий по защите своих прав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 xml:space="preserve">и интересов, участвующие на время действия полномочий в деятельности профсоюзных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поставленные на време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нный учет в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члены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профсоюзного органа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лица, избранные, назначенные или иным образом уполномоченные на совершение действий по реализации уставной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в том числе и по проведению организационной работы во вновь создаваемых профсоюзных организациях (профсоюзный организатор) и входящее в состав органа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его  профсоюзной организации (группы), освобожденные или не освобожденные от основной производственной деятельности, на которых, в соответствии с законодательством, настоящим </w:t>
      </w:r>
      <w:r w:rsidR="00ED3E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Уставом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(или) по решению руководящих органов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соответствующего 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первичной профсоюзной организации, распространены законодательно определенные права и гарант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ии для членов органов проф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A72570" w:rsidP="00C32C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- профсоюзные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представители (доверенные лица) </w:t>
      </w:r>
      <w:r w:rsidR="00D60BE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члены постоянно действующих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органов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профсоюзных организаций (групп), а также любые лица из числа членов проф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граждан, не являющихся членами проф</w:t>
      </w:r>
      <w:r w:rsidR="00242D6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надлежащим образом уполномоченные на выполнение профсоюзной работы в порядке и в соответствии с настоящим </w:t>
      </w:r>
      <w:r w:rsidR="00ED3E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Уставом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соответствующими Уставами (Положениям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), решениями профсоюзных органов и полномочных должностных лиц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.2.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Членскими организациями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могут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явля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ться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действующие в </w:t>
      </w:r>
      <w:r w:rsidR="005E6BF9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городе Москве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: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первичные профсоюзные организации</w:t>
      </w:r>
      <w:r w:rsidR="00F9006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территориальные организации профсоюзов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а также</w:t>
      </w:r>
      <w:r w:rsidR="00B46C3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автономные</w:t>
      </w:r>
      <w:r w:rsidR="007C01C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профсоюзные организации (профсоюзы)</w:t>
      </w:r>
      <w:r w:rsidR="003964D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.3. </w:t>
      </w:r>
      <w:r w:rsidR="004B121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строится и организует свою деятельность на основе принципов демократического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конфедерализма,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означающих: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самостоятельность </w:t>
      </w:r>
      <w:r w:rsidR="004D279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членских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организаций и их органов при решении уставных задач в пределах их компетенции и полномочий при соблюдении единой скоординированной уставной деятельности всего объединения;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гласность в работе всех выборных органов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его </w:t>
      </w:r>
      <w:r w:rsidR="0065549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членских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организаций;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регулярную отчетность всех </w:t>
      </w:r>
      <w:r w:rsidR="00D844D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выборных органов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порядке, установленном настоящим </w:t>
      </w:r>
      <w:r w:rsidR="00D844D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Уставом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равенство прав всех член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ских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уважение мнения любого члена проф</w:t>
      </w:r>
      <w:r w:rsidR="001D70A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4A3EDE" w:rsidP="004A3ED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недопустимость вмешательства органов государственно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й власти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6065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местного самоуправления,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общественных объединений, работодателей (представителей работодателей) в деятельность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его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профсоюзных органов и должностных лиц, за исключением случаев, пр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едусмотренных законодательством.</w:t>
      </w:r>
    </w:p>
    <w:p w:rsidR="00D07973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Профессиональные союзы, профсоюзные организации, действующие на территори</w:t>
      </w:r>
      <w:r w:rsidR="002878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</w:t>
      </w:r>
      <w:r w:rsidR="005E6BF9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города Москва</w:t>
      </w:r>
      <w:r w:rsidR="0089661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образованные вне структуры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могут добровольно вступать 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как членские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A725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 условии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соблюдения настоящего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844D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Устава</w:t>
      </w:r>
      <w:r w:rsidR="0027179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4D2792" w:rsidRPr="003207B1" w:rsidRDefault="004D279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2.5. Решение о приеме членской организации в состав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принимается Координационным Советом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основании заявления полномочного органа соответствующей профсоюзной организации.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4D279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3964D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Членские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могут выйти из состава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</w:t>
      </w:r>
      <w:r w:rsidR="007E13C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решению </w:t>
      </w:r>
      <w:r w:rsidR="004D279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полномочного </w:t>
      </w:r>
      <w:r w:rsidR="000F5F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органа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</w:t>
      </w:r>
      <w:r w:rsidR="000F5F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оответствующей организации</w:t>
      </w:r>
      <w:r w:rsidR="007E5E1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5B6AFA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4D279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.7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Членская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организация мо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же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быть выведен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из состава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решению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Координационного Совета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4D2792" w:rsidRDefault="004D279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2.8. Основанием для исключения членской организации из состава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могут явиться:</w:t>
      </w:r>
    </w:p>
    <w:p w:rsidR="004D2792" w:rsidRDefault="004D279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а) нарушение Устава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4D2792" w:rsidRDefault="004D279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б) действия, дискредитирующие </w:t>
      </w:r>
      <w:r w:rsidR="001D70A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членские организации.</w:t>
      </w:r>
    </w:p>
    <w:p w:rsidR="004D2792" w:rsidRPr="000D2C3A" w:rsidRDefault="004D2792" w:rsidP="00BB3C96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2.9. </w:t>
      </w:r>
      <w:r w:rsidR="00BB3C96" w:rsidRP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Членские</w:t>
      </w:r>
      <w:r w:rsidR="00BB3C96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3C96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нарушающие требования финансовых отношений с </w:t>
      </w:r>
      <w:r w:rsidR="001D70AF">
        <w:rPr>
          <w:rFonts w:ascii="Times New Roman" w:hAnsi="Times New Roman"/>
          <w:color w:val="1D1B11" w:themeColor="background2" w:themeShade="1A"/>
          <w:sz w:val="24"/>
          <w:szCs w:val="24"/>
        </w:rPr>
        <w:t>Ассоциацией</w:t>
      </w:r>
      <w:r w:rsidR="00BB3C96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предупреждаются о том, что обязанности органов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354027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>, предусмотренные п.п.1.3, 1.4, 1.5, 1.9, 1.10, 1.11 настоящего Устава,</w:t>
      </w:r>
      <w:r w:rsidR="00BB3C96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отношению к ним и их членам могут быть приостановлены решением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3C96" w:rsidRPr="000D2C3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r w:rsidRP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При нарушении членской организацией обязанности, предусмотренной п.7.4 настоящего Устава,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вправе принять решение о приостановлении ее членства в составе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  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2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EA29D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10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Выборный орган (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комитет</w:t>
      </w:r>
      <w:r w:rsidR="00317BC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совет)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31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входящей в </w:t>
      </w:r>
      <w:r w:rsidR="004B121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4B121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первичной</w:t>
      </w:r>
      <w:r w:rsidR="005B6AF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(территориальной)</w:t>
      </w:r>
      <w:r w:rsidR="008A315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профорганизации,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обязан в месячный срок созвать профсоюзное собрание (конференцию) соответствующей первичной</w:t>
      </w:r>
      <w:r w:rsidR="005B6AF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(территориальной)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профорганизации по требованию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Координационного Совета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(КС)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7179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50003" w:rsidRPr="00C77959" w:rsidRDefault="00D50003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D07973" w:rsidRPr="003207B1" w:rsidRDefault="00C32CDE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ЧЛЕНСКИЕ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ИХ ПРАВА И ОБЯЗАННОСТИ</w:t>
      </w:r>
    </w:p>
    <w:p w:rsidR="00D07973" w:rsidRPr="00C77959" w:rsidRDefault="00D07973" w:rsidP="000A6DDC">
      <w:pPr>
        <w:ind w:firstLine="709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9276E5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.1.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Входящие в </w:t>
      </w:r>
      <w:r w:rsidR="004B121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</w:t>
      </w:r>
      <w:r w:rsidR="00C33BA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ервичные 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(территориальные) </w:t>
      </w:r>
      <w:r w:rsidR="00C33BA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</w:t>
      </w:r>
      <w:r w:rsidR="009276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рофсоюзные организации, действуют </w:t>
      </w:r>
      <w:r w:rsidR="007B60A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на основании Устава </w:t>
      </w:r>
      <w:r w:rsidR="00242DB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соответствующего проф</w:t>
      </w:r>
      <w:r w:rsidR="001D70A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союза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настоящего Устава</w:t>
      </w:r>
      <w:r w:rsidR="009276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33E54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Допускается самостоятельное членство 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первичных п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рофсоюзны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х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й, входящих в состав членских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– территориальных организаций</w:t>
      </w:r>
      <w:r w:rsidR="00D33E54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объединений</w:t>
      </w:r>
      <w:r w:rsidR="000C558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автономных профсоюзов, при согласии соответствующих руководящих органов. 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3.3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Решение п</w:t>
      </w:r>
      <w:r w:rsidR="009276E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рофсоюзной</w:t>
      </w:r>
      <w:r w:rsidR="0047493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организации о её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деятельности в</w:t>
      </w:r>
      <w:r w:rsidR="00AC512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качестве членской организации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принимается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руководящим органом соответствующе</w:t>
      </w:r>
      <w:r w:rsidR="00242DB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й профорганизации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утверждается КС</w:t>
      </w:r>
      <w:r w:rsidR="004B121D" w:rsidRPr="004B121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C32CDE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Решение, принятое профсоюзной организацией</w:t>
      </w:r>
      <w:r w:rsidR="00242DB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относящееся к ее внутренней деятельности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не может быть отменено никаким органом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3.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Членские 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профсоюзные организации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имеют право: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 защиту своих профессиональных и социа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льно-трудовых прав и интересов;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получать информацию о работе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свободно обсуждать 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на конференциях,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заседаниях выборных органов, в печати все вопросы деятельности организации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В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носить предложения, открыто высказ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ывать и отстаивать свое мнение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принимать участие в выработке решений и контроле 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над их исполнением.</w:t>
      </w:r>
    </w:p>
    <w:p w:rsidR="00C32CDE" w:rsidRPr="003207B1" w:rsidRDefault="003C791A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3.6</w:t>
      </w:r>
      <w:r w:rsidR="00C32C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Членские профсоюзные организации </w:t>
      </w:r>
      <w:r w:rsidR="00C32C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обязаны: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соблюдать Устав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выполнять решения </w:t>
      </w:r>
      <w:r w:rsidR="00E7385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4B121D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своевременно уплачивать членские взносы;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не допускать действий (бездействия), наносящих вред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либо ущемляющих его инте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ресы и снижающих его авторитет;</w:t>
      </w:r>
    </w:p>
    <w:p w:rsidR="00C32CDE" w:rsidRPr="003207B1" w:rsidRDefault="00C32CDE" w:rsidP="00B6149F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</w:t>
      </w:r>
      <w:r w:rsidR="00B614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активно поддерживать действия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направленные на защиту социально-трудовых прав и интересов членов</w:t>
      </w:r>
      <w:r w:rsidR="00242DB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его профсоюзных организаций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C77959" w:rsidRDefault="00D07973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D07973" w:rsidRPr="003207B1" w:rsidRDefault="00ED6DE2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ВЫСШИЕ ОРГАНЫ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D07973" w:rsidRPr="00C77959" w:rsidRDefault="00D07973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D07973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.1.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Высшим </w:t>
      </w:r>
      <w:r w:rsidR="0033713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руководящим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органом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является Конференция. Конференция созывается Координационным Советом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не реже одного раза в 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пять лет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.2.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Внеочередные Конференции созываются Координационным Советом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собственной 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инициативе или по требованию 1/3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 числа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членских организаций, которые принимают на себя соответствующие организационные расходы.</w:t>
      </w:r>
    </w:p>
    <w:p w:rsidR="00D07973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DD730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.3.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Конференция:</w:t>
      </w:r>
    </w:p>
    <w:p w:rsidR="00D07973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заслушивает</w:t>
      </w:r>
      <w:r w:rsidR="00AB26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отчеты</w:t>
      </w:r>
      <w:r w:rsidR="00AB26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Координационного Совета и/или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Ревизионной комиссии 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(Ревизора)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E4177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принимает по ним решения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б.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принимает положения о своей деятельности, вносит в них изменения и дополнения;</w:t>
      </w:r>
    </w:p>
    <w:p w:rsidR="005650C7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в. </w:t>
      </w:r>
      <w:r w:rsidR="00D33E54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пределяет</w:t>
      </w:r>
      <w:r w:rsidR="00AB26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основные</w:t>
      </w:r>
      <w:r w:rsidR="00AB26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направления</w:t>
      </w:r>
      <w:r w:rsidR="00AB26C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входящих в него членских организаций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избирает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51B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заместителя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F076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– ответственного секретаря КС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членов Координационного Совета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251B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членов Р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евизионной комиссии</w:t>
      </w:r>
      <w:r w:rsidR="00056FE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33E54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(</w:t>
      </w:r>
      <w:r w:rsidR="00056FE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евизор</w:t>
      </w:r>
      <w:r w:rsidR="00D33E54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 при необходимости избирает, ут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верждает других должностных лиц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Pr="003207B1" w:rsidRDefault="00D143A6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необходимых случаях определяет</w:t>
      </w:r>
      <w:r w:rsidR="00C33BA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дополнительные</w:t>
      </w:r>
      <w:r w:rsidR="00C33BA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полномочия Координационного Совета в отношении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дает поручения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D07973" w:rsidRDefault="00D143A6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рассматривает </w:t>
      </w:r>
      <w:r w:rsidR="00C33BA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жалобы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действия Координационного Совета;</w:t>
      </w:r>
    </w:p>
    <w:p w:rsidR="00F104D9" w:rsidRPr="003207B1" w:rsidRDefault="00F104D9" w:rsidP="00F104D9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дает поручения КС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 разработке и принятию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Положений, Регламентов, Инструкций и других нормативных актов, относящихся к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организаций и органов;</w:t>
      </w:r>
    </w:p>
    <w:p w:rsidR="00F104D9" w:rsidRPr="003207B1" w:rsidRDefault="00F104D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 xml:space="preserve">ж. </w:t>
      </w:r>
      <w:r w:rsidR="00DD56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определяет порядок 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прием</w:t>
      </w:r>
      <w:r w:rsidR="00DD564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состав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новых членов или об исключении членов из состава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; </w:t>
      </w:r>
    </w:p>
    <w:p w:rsidR="0009025F" w:rsidRPr="003207B1" w:rsidRDefault="00F104D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рассматривает вопрос о 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реорганизаци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ликвидац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09025F" w:rsidRPr="003207B1" w:rsidRDefault="00F104D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рассматривает вопрос о внесении изменений в 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настоящий 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став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937614" w:rsidRPr="003207B1" w:rsidRDefault="00F104D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л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утверждает бюджет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5650C7" w:rsidRDefault="00D143A6" w:rsidP="005650C7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определяет принципы формирования и использования имущества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размер вступительных и членских взносов</w:t>
      </w:r>
      <w:r w:rsidR="005650C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F104D9" w:rsidRPr="003207B1" w:rsidRDefault="002373FA" w:rsidP="00F104D9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</w:t>
      </w:r>
      <w:r w:rsidR="00F104D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может принять к своему рассмотрению и решить любой вопрос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.4.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Норма представительства на Конференцию устанавливается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Координационным Совето</w:t>
      </w:r>
      <w:r w:rsidR="0059265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78609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его заместитель, члены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являются делегатами соответствующей Конференции.</w:t>
      </w:r>
    </w:p>
    <w:p w:rsidR="0061726C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0D06D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Конференция правомочна проводить заседания и принимать решения,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если на 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ней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присутствует более половины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избранных</w:t>
      </w:r>
      <w:r w:rsidR="00D0690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делегатов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представляющих более половины от числа членских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0D06D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.6</w:t>
      </w:r>
      <w:r w:rsidR="0061726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Решения Конференции принимаются простым большинством присутствующих при наличии кворума, кроме в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опросов, указанных в </w:t>
      </w:r>
      <w:r w:rsidR="0059265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подпунктах «в»,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«</w:t>
      </w:r>
      <w:r w:rsidR="002373F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ж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», «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»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2373F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«к»,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«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л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», «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»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пункта 4.3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Устава</w:t>
      </w:r>
      <w:r w:rsidR="009A6C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D143A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решения по которым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относятся к исключительной компетенции Конференции и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принимаются большинством в 2/3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присутствующих делегатов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 наличии кворума</w:t>
      </w:r>
      <w:r w:rsidR="0009025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143A6" w:rsidRPr="00C77959" w:rsidRDefault="00D143A6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B9630F" w:rsidRPr="003207B1" w:rsidRDefault="00ED6DE2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ВЫБОРНЫЕ ОРГАНЫ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B9630F" w:rsidRPr="00C77959" w:rsidRDefault="00B9630F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B9630F" w:rsidRPr="003207B1" w:rsidRDefault="00ED6DE2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.1. </w:t>
      </w:r>
      <w:r w:rsidR="003964D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Выборными органами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56C0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являются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Координационный Совет 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(КС)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Ревизионная комиссия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(Ревизор)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.2.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члены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24C1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избира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ю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тся и освобожда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ю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тся Кон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ференцией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7179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Срок полномочий 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членов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24C1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 5 лет с правом переизбрания на новые сроки.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.3. </w:t>
      </w:r>
      <w:r w:rsidR="009376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подотчет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 Конференции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Координационному Совету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BA606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4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Постоянно действующим руководящим органом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является Координационный Совет, члены которого избираются на Конференции сроком на пять лет</w:t>
      </w:r>
      <w:r w:rsidR="008B712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из числа руководителей членских организаций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заместитель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24C1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вход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 в состав Координационного Совета по должности.</w:t>
      </w:r>
      <w:r w:rsidR="008B712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Руководитель членской организации, вошедшей в состав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8B7129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период между Конференциями, может быть кооптирован в состав КС. Допускается замена </w:t>
      </w:r>
      <w:r w:rsidR="0023193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члена КС на другого представителя той же членской организации.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Координационный Совет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представляет и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нтересы</w:t>
      </w:r>
      <w:r w:rsidR="00756C0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организаций и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членов профорганизаций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отношениях</w:t>
      </w:r>
      <w:r w:rsidR="00756C0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 работодателями, их представителями и объединениями,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органами государственной власти, включая судебные, на всех уровнях, органами местного самоуправления и общественных организаций, в трехсторонних 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органах и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организациях. В соответствии с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законодательством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обращается в суд с исковыми заявлениями, объяснениями, заявлениями и жалобами в защиту прав и интересов представляемых работников на территори</w:t>
      </w:r>
      <w:r w:rsidR="00A95F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 Саратов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ской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области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за 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ее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пределами в соответствии с правилами подсудности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5.6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Координационный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Совет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обладает</w:t>
      </w:r>
      <w:r w:rsidR="00A07BC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правом: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делать заявления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B9630F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б</w:t>
      </w:r>
      <w:r w:rsidR="00CC046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принимать програ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ммы 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текущей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выполнению уставных целей, задач и функций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способствовать их выполнению, координируя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деятельность первичных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(территориальных) профсоюзных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низаций, организаций и органов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утверждать вновь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образованные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 иные органы, организации и образован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ия, непосредственно входящие 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вносить 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 установленном порядке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предложения и проекты, замечания по проектам решений, постановлений и иных законодательных и нормативных правовых актов, затрагивающих социально-трудовые права работников, в органы государственной власти</w:t>
      </w:r>
      <w:r w:rsidR="0038506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города Москвы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органы местного самоуправления;</w:t>
      </w:r>
    </w:p>
    <w:p w:rsidR="00B9630F" w:rsidRPr="003207B1" w:rsidRDefault="00C54C54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д</w:t>
      </w:r>
      <w:r w:rsidR="00CC046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предлагать проекты и заключать территориальное,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отраслевые, межотраслевые, профессиональные и иные соглашения, в том числе по вопросам оплаты, нормирования и охраны труда, создания условий, обеспечивающих достойную жизнь и свободное развитие человека;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 установленном порядке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участвовать в разработке государственных программ занятости, мер по социальной защите членов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B9630F" w:rsidRPr="003207B1" w:rsidRDefault="00B9630F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ж</w:t>
      </w:r>
      <w:r w:rsidR="00CC046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участвовать в урегулировани</w:t>
      </w:r>
      <w:r w:rsidR="0027179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 коллективных трудовых споров;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принимать решения по осуществлению права профсоюзов на организацию и проведение в соответствии с федеральным законом забастовок, собраний, митингов, уличных шествий, демонстраций, пикетирования и других коллективных действий, как средств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защиты социально-трудовых прав и интересов 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трудящихся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 выдвигать соответствующие требования, объявлять и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организовывать коллективные действия;</w:t>
      </w:r>
    </w:p>
    <w:p w:rsidR="00B9630F" w:rsidRPr="003207B1" w:rsidRDefault="00CC046B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 представлению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D544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824C5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назначать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ответственных должностных лиц, профсоюзных представителей (доверенных лиц), а также профсоюзных организаторов для ведения организационной и разъяснительной работы по вовлечению работников в члены организаций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по созданию новых профсоюзных организа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ций и профсоюзных групп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8B7129" w:rsidRPr="003207B1" w:rsidRDefault="00824C5B" w:rsidP="008B7129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принимать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годовы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смет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ы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бюджета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3699F" w:rsidRP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0369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утверждать 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их </w:t>
      </w:r>
      <w:r w:rsidR="0003699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исполнение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8B7129" w:rsidRPr="003207B1" w:rsidRDefault="008B7129" w:rsidP="008B7129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л. давать разъяснения и толкования </w:t>
      </w:r>
      <w:r w:rsidR="000C052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положений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настоящего Устава, определять порядок применения его пунктов;</w:t>
      </w:r>
    </w:p>
    <w:p w:rsidR="00B9630F" w:rsidRPr="003207B1" w:rsidRDefault="008B712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рассматривать и решать вопросы, связанные с на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рушениями Устава организациями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их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действиями, дискредитирующими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Ассоциацию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BB7971" w:rsidRPr="003207B1" w:rsidRDefault="008B712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исполнять поручения Конференции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принимать положения, регламенты, инструкции и иные нормативные акты, относящиеся к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его членских организаций;</w:t>
      </w:r>
    </w:p>
    <w:p w:rsidR="00BB7971" w:rsidRPr="003207B1" w:rsidRDefault="008B7129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рассматривать и принимать решения по любым вопросам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не отнесенны</w:t>
      </w:r>
      <w:r w:rsidR="000C052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 исключительной компетенции Конференции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010214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</w:t>
      </w:r>
      <w:r w:rsidR="00824C5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Заседание Координационного Совета правомочно, если на нем присутств</w:t>
      </w:r>
      <w:r w:rsidR="000C052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ует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более половины его членов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 обязательном участии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его </w:t>
      </w:r>
      <w:r w:rsidR="00F428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заместителя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Решения</w:t>
      </w:r>
      <w:r w:rsidR="00F428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КС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принимаются простым большинством</w:t>
      </w:r>
      <w:r w:rsidR="00056FE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 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числа </w:t>
      </w:r>
      <w:r w:rsidR="00056FE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присутствующих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010214" w:rsidRPr="003207B1" w:rsidRDefault="00546861" w:rsidP="0001021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824C5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8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Срок полномочий Координационного Совета – </w:t>
      </w:r>
      <w:r w:rsidR="00056FE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пять лет</w:t>
      </w:r>
      <w:r w:rsidR="0001021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824C5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9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Заседания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ого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Совет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провод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тся, как правило, не реже одного раза в </w:t>
      </w:r>
      <w:r w:rsidR="005B505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три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месяца. Информация о решениях </w:t>
      </w:r>
      <w:r w:rsidR="006F3B2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Координационного Совета доводится до членских организаций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ED6DE2" w:rsidRPr="003207B1" w:rsidRDefault="00824C5B" w:rsidP="00ED6DE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5.10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руководит работой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период между Конференциями и заседаниями Координационного Совета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избирается на Конференции сроком на пять лет. 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 должности входит в Координационный Совет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созывае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заседания Координационного Совета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подписыва</w:t>
      </w:r>
      <w:r w:rsidR="00BB797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заявления, обращения и иные акты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ED6DE2" w:rsidRPr="003207B1" w:rsidRDefault="00546861" w:rsidP="00ED6DE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5.1</w:t>
      </w:r>
      <w:r w:rsidR="00824C5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1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Председатель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603B3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являясь единоличным исполнительным органом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="00603B3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действуя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без доверенности</w:t>
      </w:r>
      <w:r w:rsidR="004271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ответственен и</w:t>
      </w:r>
      <w:r w:rsidR="00C91DA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имеет право</w:t>
      </w:r>
      <w:r w:rsidR="00ED6DE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:</w:t>
      </w:r>
    </w:p>
    <w:p w:rsidR="00FC0945" w:rsidRPr="003207B1" w:rsidRDefault="00FC0945" w:rsidP="00ED6DE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а. представлять СОЮЗ, </w:t>
      </w:r>
      <w:r w:rsidR="000F6C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его организации и их членов в судах</w:t>
      </w:r>
      <w:r w:rsid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="000F6CC8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перед работодателями и их объединениями, органа</w:t>
      </w:r>
      <w:r w:rsidR="00A95F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ми исполнительной власти </w:t>
      </w:r>
      <w:r w:rsidR="00A40494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Моск</w:t>
      </w:r>
      <w:r w:rsidR="00A95F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овской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области и местного самоуправления, в общественных организациях, в межпрофсоюзных и трехсторонних организациях и комиссиях</w:t>
      </w:r>
      <w:r w:rsid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</w:p>
    <w:p w:rsidR="00FC0945" w:rsidRPr="003207B1" w:rsidRDefault="00FC0945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б. представлять и защищать интересы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организаций и их членов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выступать истцом или ответчиком по делам с участием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3699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членских организаций и их членов;</w:t>
      </w:r>
    </w:p>
    <w:p w:rsidR="00FC0945" w:rsidRPr="003207B1" w:rsidRDefault="00A40494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принимать на работу и увольнят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сотрудников 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аппарата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FC0945" w:rsidRPr="003207B1" w:rsidRDefault="00A40494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делат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заявления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FC0945" w:rsidRPr="003207B1" w:rsidRDefault="00A40494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да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вать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разъяснения и толкования положений настоящего Устава;</w:t>
      </w:r>
    </w:p>
    <w:p w:rsidR="00FC0945" w:rsidRPr="003207B1" w:rsidRDefault="00A40494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председательств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овать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Конференциях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созывать</w:t>
      </w:r>
      <w:r w:rsidR="002C0A9E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заседания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FC0945" w:rsidRPr="003207B1" w:rsidRDefault="00A40494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ж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утвержда</w:t>
      </w:r>
      <w:r w:rsidR="009F724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программы текущей деятельности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A40494" w:rsidRPr="003207B1" w:rsidRDefault="00A40494" w:rsidP="00A4049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выдавать доверенности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A40494" w:rsidRPr="003207B1" w:rsidRDefault="00A40494" w:rsidP="00A4049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заключать гражданско-правовые договоры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подписывать финансовые и иные документы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КС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A40494" w:rsidRPr="003207B1" w:rsidRDefault="00A40494" w:rsidP="00A4049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открывать</w:t>
      </w:r>
      <w:r w:rsidR="000D2C3A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закрывать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 имени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расчетный и иные счета в банках;</w:t>
      </w:r>
    </w:p>
    <w:p w:rsidR="00A40494" w:rsidRPr="003207B1" w:rsidRDefault="00A40494" w:rsidP="00A4049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л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утверждать штатное расписание аппарата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A40494" w:rsidRPr="003207B1" w:rsidRDefault="00A40494" w:rsidP="00A40494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к. представлять Координаци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онному Совету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кандидатуры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правовых и технических инспекторов, других ответственных должностных лиц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FC0945" w:rsidRPr="003207B1" w:rsidRDefault="009F724B" w:rsidP="00FC0945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существля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ть</w:t>
      </w:r>
      <w:r w:rsidR="00FC0945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иные полномочия, предоставленные ему настоящим Уставом, Конференцией, Координационным Советом;</w:t>
      </w:r>
    </w:p>
    <w:p w:rsidR="00843BF0" w:rsidRDefault="00843BF0" w:rsidP="00843BF0">
      <w:pPr>
        <w:tabs>
          <w:tab w:val="left" w:pos="993"/>
        </w:tabs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5.1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2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Заместитель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– ответственный секретарь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224C1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избирается на Конференции сроком на пять лет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 должности входит в Координационный Совет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843BF0" w:rsidRDefault="00843BF0" w:rsidP="00843BF0">
      <w:pPr>
        <w:tabs>
          <w:tab w:val="left" w:pos="993"/>
        </w:tabs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5.13. Заместитель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– ответственный секретарь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замещает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случае его отсутствия, по поручению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исполняет его полномочия в объеме, указанном в соответствующем поручении (доверенности) Председателя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786ADC" w:rsidRDefault="00786ADC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5.14.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Заместитель Председателя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– ответственный секретарь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вправе по согласованию с Председателем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786ADC" w:rsidRPr="003207B1" w:rsidRDefault="00786ADC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а. представлять и защищать интересы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его организаций и их членов;</w:t>
      </w:r>
    </w:p>
    <w:p w:rsidR="00786ADC" w:rsidRPr="003207B1" w:rsidRDefault="00786ADC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б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организовывать выполнение программ текущей деятельности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а также выполнение уставных целей, задач и функций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уровне организаций и профсоюзных органов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786ADC" w:rsidRDefault="00786ADC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координировать текущую деятельность председателей членских организаций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иных организаций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;</w:t>
      </w:r>
    </w:p>
    <w:p w:rsidR="00786ADC" w:rsidRPr="003207B1" w:rsidRDefault="00786ADC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г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 делать заявления от имени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843BF0" w:rsidRPr="003207B1" w:rsidRDefault="00843BF0" w:rsidP="00843BF0">
      <w:pPr>
        <w:tabs>
          <w:tab w:val="left" w:pos="993"/>
        </w:tabs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5.1</w:t>
      </w:r>
      <w:r w:rsidR="00786ADC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Заместитель Председателя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– ответственный секретарь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осуществляет:</w:t>
      </w:r>
    </w:p>
    <w:p w:rsidR="00843BF0" w:rsidRPr="003207B1" w:rsidRDefault="00843BF0" w:rsidP="00843BF0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а. регистрацию и учет в составе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членских организаций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ведение реестра организаций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843BF0" w:rsidRPr="003207B1" w:rsidRDefault="00843BF0" w:rsidP="00843BF0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б. регистрацию, и учет коллективных договоров и соглашений, иных договоров и соглашений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его организаций;</w:t>
      </w:r>
    </w:p>
    <w:p w:rsidR="00843BF0" w:rsidRPr="003207B1" w:rsidRDefault="00843BF0" w:rsidP="00843BF0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в. хранение учредительных документов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регистрацию и учет постановлений, положений, инструкций и иных нормативных актов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вопросам профсоюзной деятельности;</w:t>
      </w:r>
    </w:p>
    <w:p w:rsidR="00843BF0" w:rsidRPr="003207B1" w:rsidRDefault="00843BF0" w:rsidP="00843BF0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г. подготовку необходимых документов и материалов для рассмотрения на Конференциях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заседаниях его Координационного Совета.</w:t>
      </w:r>
    </w:p>
    <w:p w:rsidR="00843BF0" w:rsidRPr="003207B1" w:rsidRDefault="00843BF0" w:rsidP="00843BF0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д. иные функции, предоставленные ему Координационным Советом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FC0945" w:rsidRPr="000F6CC8" w:rsidRDefault="009F724B" w:rsidP="00786A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5.1</w:t>
      </w:r>
      <w:r w:rsidR="00786ADC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843BF0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Координационный Совет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82CB2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843BF0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вправе избрать из своего состава </w:t>
      </w:r>
      <w:r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Председател</w:t>
      </w:r>
      <w:r w:rsidR="00843BF0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я</w:t>
      </w:r>
      <w:r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КС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86ADC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</w:t>
      </w:r>
      <w:r w:rsidR="000F6CC8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К п</w:t>
      </w:r>
      <w:r w:rsidR="00786ADC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олномочия</w:t>
      </w:r>
      <w:r w:rsidR="000F6CC8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м</w:t>
      </w:r>
      <w:r w:rsidR="00786ADC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Председателя КС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82CB2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0F6CC8" w:rsidRPr="000F6CC8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относятся:</w:t>
      </w:r>
    </w:p>
    <w:p w:rsidR="000F6CC8" w:rsidRPr="000F6CC8" w:rsidRDefault="000F6CC8" w:rsidP="000F6CC8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делать заявления от имени КС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0F6CC8" w:rsidRPr="000F6CC8" w:rsidRDefault="000F6CC8" w:rsidP="000F6CC8">
      <w:pPr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представлять КС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 органами исполнительной и представительной власти </w:t>
      </w:r>
      <w:r w:rsidR="0038506F">
        <w:rPr>
          <w:rFonts w:ascii="Times New Roman" w:hAnsi="Times New Roman"/>
          <w:color w:val="1D1B11" w:themeColor="background2" w:themeShade="1A"/>
          <w:sz w:val="24"/>
          <w:szCs w:val="24"/>
        </w:rPr>
        <w:t>города Москвы</w:t>
      </w: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>, перед проф</w:t>
      </w:r>
      <w:r w:rsidR="001D70AF">
        <w:rPr>
          <w:rFonts w:ascii="Times New Roman" w:hAnsi="Times New Roman"/>
          <w:color w:val="1D1B11" w:themeColor="background2" w:themeShade="1A"/>
          <w:sz w:val="24"/>
          <w:szCs w:val="24"/>
        </w:rPr>
        <w:t>союза</w:t>
      </w: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ми и их объединениями, коммерческими и некоммерческими организациями, действующими в </w:t>
      </w:r>
      <w:r w:rsidR="0038506F">
        <w:rPr>
          <w:rFonts w:ascii="Times New Roman" w:hAnsi="Times New Roman"/>
          <w:color w:val="1D1B11" w:themeColor="background2" w:themeShade="1A"/>
          <w:sz w:val="24"/>
          <w:szCs w:val="24"/>
        </w:rPr>
        <w:t>городе Москве</w:t>
      </w: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0F6CC8" w:rsidRPr="000F6CC8" w:rsidRDefault="000F6CC8" w:rsidP="000F6C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6CC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созывать и вести заседания КС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0F6CC8">
        <w:rPr>
          <w:rFonts w:ascii="Times New Roman" w:hAnsi="Times New Roman"/>
          <w:sz w:val="24"/>
          <w:szCs w:val="24"/>
        </w:rPr>
        <w:t>.</w:t>
      </w:r>
    </w:p>
    <w:p w:rsidR="00B9630F" w:rsidRPr="003207B1" w:rsidRDefault="00546861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5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.1</w:t>
      </w:r>
      <w:r w:rsidR="00786AD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Для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решения уставных задач и выполнения </w:t>
      </w:r>
      <w:r w:rsidR="003D0ED6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программ Координационный Совет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может выступать учредителем фондов, инспекций, комиссий, служб</w:t>
      </w:r>
      <w:r w:rsidR="0023193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частных учреждений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 других организаций, подразделений, которые могут в установленном законом порядке являться юридическими лицами, иметь расчетные счета в банках, печат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="00B9630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штампы, бланки и прочие реквизиты.</w:t>
      </w:r>
    </w:p>
    <w:p w:rsidR="008E6447" w:rsidRPr="00C77959" w:rsidRDefault="008E6447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D07973" w:rsidRPr="003207B1" w:rsidRDefault="00546861" w:rsidP="000A6DDC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8E644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РЕВИЗИОНН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АЯ КОМИССИЯ</w:t>
      </w:r>
      <w:r w:rsidR="00F428AF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D07973" w:rsidRPr="00C77959" w:rsidRDefault="00D07973" w:rsidP="000A6DDC">
      <w:pPr>
        <w:ind w:firstLine="709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546861" w:rsidRPr="003207B1" w:rsidRDefault="002555F0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.1. Ревизионная комиссия (Ревизор) является контрольно-ревизионным органом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Ревизионная комиссия (Ревизор) избирается на Конференции из числа </w:t>
      </w:r>
      <w:r w:rsidR="00194A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членов профсоюзных организаций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сроком на пять лет.</w:t>
      </w:r>
    </w:p>
    <w:p w:rsidR="00D07973" w:rsidRPr="003207B1" w:rsidRDefault="002555F0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2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 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Контроль </w:t>
      </w:r>
      <w:r w:rsidR="0081616D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над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финансовой деятельностью органов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период между Конференциями осуществляется Ревизионной комиссией </w:t>
      </w:r>
      <w:r w:rsidR="00251B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(Ревизором)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2555F0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.3. 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Ревизионная комиссия (Ревизор)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под</w:t>
      </w:r>
      <w:r w:rsidR="008E644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отчетна </w:t>
      </w:r>
      <w:r w:rsidR="0047094C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только </w:t>
      </w:r>
      <w:r w:rsidR="008E6447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Конференции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07973" w:rsidRPr="003207B1" w:rsidRDefault="002555F0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>6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.4. </w:t>
      </w:r>
      <w:r w:rsidR="0054686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Ревизионная комиссия (Ревизор)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 случае выявления нарушений в финансовой деятельности име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т право ставить перед</w:t>
      </w:r>
      <w:r w:rsidR="004D26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Координационным Советом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вопрос о созыве внеочередной Конференции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D0797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D151B1" w:rsidRPr="003207B1" w:rsidRDefault="002555F0" w:rsidP="000A6DDC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6</w:t>
      </w:r>
      <w:r w:rsidR="00C54C5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.5. </w:t>
      </w:r>
      <w:r w:rsidR="00D151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По решению Конференции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52737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допускается передача функций Р</w:t>
      </w:r>
      <w:r w:rsidR="00D151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евизионной комиссии </w:t>
      </w:r>
      <w:r w:rsidR="00251B63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единоличному Р</w:t>
      </w:r>
      <w:r w:rsidR="00D151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евизору.</w:t>
      </w:r>
    </w:p>
    <w:p w:rsidR="0003699F" w:rsidRPr="00C77959" w:rsidRDefault="0003699F" w:rsidP="0053341E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53341E" w:rsidRPr="003207B1" w:rsidRDefault="0053341E" w:rsidP="0053341E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7.</w:t>
      </w:r>
      <w:r w:rsidR="00911A22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 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СОБСТВЕННОСТЬ, ИСТОЧНИКИ ФОРМИРОВАНИЯ ИМУЩЕСТВА</w:t>
      </w:r>
    </w:p>
    <w:p w:rsidR="0053341E" w:rsidRPr="003207B1" w:rsidRDefault="0053341E" w:rsidP="0053341E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 ФИНАНСОВЫХ СРЕДСТВ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911A22" w:rsidRPr="00C77959" w:rsidRDefault="00911A22" w:rsidP="0053341E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7.1. 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может иметь в собственности</w:t>
      </w:r>
      <w:r w:rsidR="008A2CC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или в пользовании, оперативном управлении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земельные участки, здания, строения, сооружения, санаторно-курортные, туристические, спортивные, другие оздоровительные учреждения, культурно-просветительные, научные и образовательные учреждения, жилищный фонд, организации, в том числе издательства, типографии, а также ценные бумаги, и иное имущество, необходимое для обеспечения уставной деятельности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. 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7.2. Источниками формирования имущества и финансовых средств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являются: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вступительные и членские взносы;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добровольные взносы и пожертвования;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</w:t>
      </w:r>
      <w:r w:rsidR="00194A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отчисления от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доход</w:t>
      </w:r>
      <w:r w:rsidR="00194A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ов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от деятельности</w:t>
      </w:r>
      <w:r w:rsidR="00194AB1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организаций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гражданско-правовых сделок;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- другие не запрещенные законом поступления.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7.3. 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имеет право учреждать фонды солидарности, страховые, культурно-просветительные фонды, фонды обучения и подготовки кадров, а также другие фонды, соответств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ующие уставным целям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53341E" w:rsidRPr="003207B1" w:rsidRDefault="0053341E" w:rsidP="0053341E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7.4. Размер и порядок уплаты членских и вступительных взносов устанавливается Конференцией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AA4950" w:rsidRPr="00C77959" w:rsidRDefault="00AA4950" w:rsidP="00911A22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911A22" w:rsidRPr="003207B1" w:rsidRDefault="00911A22" w:rsidP="00911A22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8. ПОРЯДОК РЕОРГАНИЗАЦИИ И ЛИКВИДАЦИИ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911A22" w:rsidRPr="00C77959" w:rsidRDefault="00911A22" w:rsidP="00911A22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911A22" w:rsidRPr="003207B1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8.1. Реорганизация (слияние, присоединение, разделение, выделение, преобразование) и ликвидация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осуществляются по решению Конференции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786ADC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 менее чем 2/3 голосов</w:t>
      </w:r>
      <w:r w:rsidR="004A3E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присутствующих на Конференции делегатов</w:t>
      </w:r>
      <w:r w:rsidR="008A2CC4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 наличии кворума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911A22" w:rsidRPr="003207B1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8.2. 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Ассоциация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может быть ликвидирован по решению суда в порядке, </w:t>
      </w:r>
      <w:r w:rsidR="008967BB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определяемом законодательством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Российской Федерации.</w:t>
      </w:r>
    </w:p>
    <w:p w:rsidR="00911A22" w:rsidRPr="003207B1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8.3. Ликвидация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осуществляется ликвидационной комиссией, образуемой Конференцией или по решению суда. Конференция устанавливает порядок и сроки проведения ликвидации.</w:t>
      </w:r>
    </w:p>
    <w:p w:rsidR="00911A22" w:rsidRPr="003207B1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8.4. Имущество и денежные средства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 оста</w:t>
      </w:r>
      <w:r w:rsidR="004A3EDE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вшиеся в результате ликвидации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после расчетов с бюджетом и кредиторами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,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направляются на уставные цели, а в спорных случаях 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–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цели, определяемые решением суда.</w:t>
      </w:r>
    </w:p>
    <w:p w:rsidR="00911A22" w:rsidRPr="003207B1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8.5. При реорганизации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имущество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926B1A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переходит к</w:t>
      </w:r>
      <w:r w:rsidR="00346670"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о</w:t>
      </w: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вновь возникшим юридическим лицам (правопреемникам) в установленном законом порядке.</w:t>
      </w:r>
    </w:p>
    <w:p w:rsidR="00B602A4" w:rsidRPr="003207B1" w:rsidRDefault="00B602A4" w:rsidP="00B602A4">
      <w:pPr>
        <w:tabs>
          <w:tab w:val="left" w:pos="0"/>
        </w:tabs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8.6. В случае, если деятельность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противоречит Конституции России, Федеральным законам или Законам </w:t>
      </w:r>
      <w:r w:rsidR="0038506F">
        <w:rPr>
          <w:rFonts w:ascii="Times New Roman" w:hAnsi="Times New Roman"/>
          <w:color w:val="1D1B11" w:themeColor="background2" w:themeShade="1A"/>
          <w:sz w:val="24"/>
          <w:szCs w:val="24"/>
        </w:rPr>
        <w:t>города Москвы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r w:rsidR="00782CB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она может быть приостановлена на срок до шести месяцев или запрещена решением </w:t>
      </w:r>
      <w:r w:rsidR="00786ADC">
        <w:rPr>
          <w:rFonts w:ascii="Times New Roman" w:hAnsi="Times New Roman"/>
          <w:color w:val="1D1B11" w:themeColor="background2" w:themeShade="1A"/>
          <w:sz w:val="24"/>
          <w:szCs w:val="24"/>
        </w:rPr>
        <w:t>Моск</w:t>
      </w:r>
      <w:r w:rsidR="00A95FAF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ов</w:t>
      </w:r>
      <w:r w:rsidR="00F428AF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ского областного суда</w:t>
      </w:r>
      <w:r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заявлению прокурора</w:t>
      </w:r>
      <w:r w:rsidR="0038506F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города Москвы</w:t>
      </w:r>
      <w:r w:rsidR="00346670" w:rsidRPr="00320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B602A4" w:rsidRPr="00C77959" w:rsidRDefault="00B602A4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911A22" w:rsidRPr="003207B1" w:rsidRDefault="00911A22" w:rsidP="00911A22">
      <w:pPr>
        <w:jc w:val="center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3207B1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9. ПОРЯДОК ВНЕСЕНИЯ ИЗМЕНЕНИЙ В УСТАВ</w:t>
      </w:r>
      <w:r w:rsidR="00E80B5F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224C16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</w:p>
    <w:p w:rsidR="00911A22" w:rsidRPr="00C77959" w:rsidRDefault="00911A22" w:rsidP="00911A22">
      <w:pPr>
        <w:jc w:val="center"/>
        <w:rPr>
          <w:rFonts w:ascii="Times New Roman" w:hAnsi="Times New Roman"/>
          <w:color w:val="1D1B11" w:themeColor="background2" w:themeShade="1A"/>
          <w:spacing w:val="-5"/>
          <w:sz w:val="10"/>
          <w:szCs w:val="10"/>
        </w:rPr>
      </w:pPr>
    </w:p>
    <w:p w:rsidR="00911A22" w:rsidRPr="00AA4950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9.1. 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И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зменени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я в </w:t>
      </w:r>
      <w:r w:rsidR="00194AB1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настоящий 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Устав принимаются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на Конференции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 Решение об утверждении изменений в Устав принимается Конференци</w:t>
      </w:r>
      <w:r w:rsidR="00E80B5F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ей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="00B602A4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не менее чем 2/3 голосов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присутствующих на Конференции 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делегатов</w:t>
      </w:r>
      <w:r w:rsidR="00B602A4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при наличии кворума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.</w:t>
      </w:r>
    </w:p>
    <w:p w:rsidR="00EB47BB" w:rsidRPr="00AA4950" w:rsidRDefault="00911A22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9.2. </w:t>
      </w:r>
      <w:r w:rsidR="004A3EDE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Изменения 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в Устав</w:t>
      </w:r>
      <w:r w:rsidR="00F428AF"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 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подлежат государственной регистрации в установленном законом порядке.</w:t>
      </w:r>
    </w:p>
    <w:p w:rsidR="00E80B5F" w:rsidRPr="00AA4950" w:rsidRDefault="00E80B5F" w:rsidP="00911A22">
      <w:pPr>
        <w:ind w:firstLine="567"/>
        <w:jc w:val="both"/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</w:pP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lastRenderedPageBreak/>
        <w:t xml:space="preserve">9.3. Изменения в Устав, относящиеся к порядку ведения текущей Конференции, порядку избрания и полномочий руководящих органов </w:t>
      </w:r>
      <w:r w:rsidR="00782CB2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>Ассоциации</w:t>
      </w:r>
      <w:r w:rsidRPr="00AA4950">
        <w:rPr>
          <w:rFonts w:ascii="Times New Roman" w:hAnsi="Times New Roman"/>
          <w:color w:val="1D1B11" w:themeColor="background2" w:themeShade="1A"/>
          <w:spacing w:val="-5"/>
          <w:sz w:val="24"/>
          <w:szCs w:val="24"/>
        </w:rPr>
        <w:t xml:space="preserve">, вступают в силу немедленно после принятия соответствующих изменений. </w:t>
      </w:r>
    </w:p>
    <w:sectPr w:rsidR="00E80B5F" w:rsidRPr="00AA4950" w:rsidSect="00903029">
      <w:headerReference w:type="even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851" w:right="851" w:bottom="851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D4" w:rsidRDefault="00B73CD4">
      <w:r>
        <w:separator/>
      </w:r>
    </w:p>
  </w:endnote>
  <w:endnote w:type="continuationSeparator" w:id="0">
    <w:p w:rsidR="00B73CD4" w:rsidRDefault="00B7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Segoe UI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77" w:rsidRDefault="009763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677" w:rsidRDefault="005516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F3" w:rsidRPr="00C62DF3" w:rsidRDefault="009763A0">
    <w:pPr>
      <w:pStyle w:val="a3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 w:rsidR="00C62DF3">
      <w:rPr>
        <w:rFonts w:ascii="Times New Roman" w:hAnsi="Times New Roman"/>
        <w:sz w:val="22"/>
      </w:rPr>
      <w:instrText xml:space="preserve"> PAGE  \* Arabic  \* MERGEFORMAT </w:instrText>
    </w:r>
    <w:r>
      <w:rPr>
        <w:rFonts w:ascii="Times New Roman" w:hAnsi="Times New Roman"/>
        <w:sz w:val="22"/>
      </w:rPr>
      <w:fldChar w:fldCharType="separate"/>
    </w:r>
    <w:r w:rsidR="00391C8C">
      <w:rPr>
        <w:rFonts w:ascii="Times New Roman" w:hAnsi="Times New Roman"/>
        <w:noProof/>
        <w:sz w:val="22"/>
      </w:rPr>
      <w:t>4</w:t>
    </w:r>
    <w:r>
      <w:rPr>
        <w:rFonts w:ascii="Times New Roman" w:hAnsi="Times New Roman"/>
        <w:sz w:val="22"/>
      </w:rPr>
      <w:fldChar w:fldCharType="end"/>
    </w:r>
  </w:p>
  <w:p w:rsidR="00551677" w:rsidRPr="00C62DF3" w:rsidRDefault="00551677">
    <w:pPr>
      <w:pStyle w:val="a3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D4" w:rsidRDefault="00B73CD4">
      <w:r>
        <w:separator/>
      </w:r>
    </w:p>
  </w:footnote>
  <w:footnote w:type="continuationSeparator" w:id="0">
    <w:p w:rsidR="00B73CD4" w:rsidRDefault="00B7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77" w:rsidRDefault="009763A0" w:rsidP="00BE11E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677" w:rsidRDefault="005516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4CB3C4"/>
    <w:lvl w:ilvl="0">
      <w:numFmt w:val="bullet"/>
      <w:lvlText w:val="*"/>
      <w:lvlJc w:val="left"/>
    </w:lvl>
  </w:abstractNum>
  <w:abstractNum w:abstractNumId="1" w15:restartNumberingAfterBreak="0">
    <w:nsid w:val="0FD46100"/>
    <w:multiLevelType w:val="singleLevel"/>
    <w:tmpl w:val="359615E8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2B2C758B"/>
    <w:multiLevelType w:val="hybridMultilevel"/>
    <w:tmpl w:val="81EA7D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E5DC3"/>
    <w:multiLevelType w:val="singleLevel"/>
    <w:tmpl w:val="D9C63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797C611E"/>
    <w:multiLevelType w:val="multilevel"/>
    <w:tmpl w:val="23829C1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b w:val="0"/>
          <w:i w:val="0"/>
          <w:sz w:val="26"/>
          <w:u w:val="none"/>
        </w:rPr>
      </w:lvl>
    </w:lvlOverride>
  </w:num>
  <w:num w:numId="2">
    <w:abstractNumId w:val="0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851" w:hanging="142"/>
        </w:pPr>
        <w:rPr>
          <w:rFonts w:ascii="Symbol" w:hAnsi="Symbol" w:hint="default"/>
        </w:rPr>
      </w:lvl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2E"/>
    <w:rsid w:val="00005841"/>
    <w:rsid w:val="00010214"/>
    <w:rsid w:val="00011C90"/>
    <w:rsid w:val="00013610"/>
    <w:rsid w:val="00025B4A"/>
    <w:rsid w:val="0003699F"/>
    <w:rsid w:val="000421DC"/>
    <w:rsid w:val="000534E2"/>
    <w:rsid w:val="00056FEE"/>
    <w:rsid w:val="0006255D"/>
    <w:rsid w:val="000717C6"/>
    <w:rsid w:val="000722B8"/>
    <w:rsid w:val="00082A51"/>
    <w:rsid w:val="00087EAD"/>
    <w:rsid w:val="0009025F"/>
    <w:rsid w:val="00092D05"/>
    <w:rsid w:val="00096853"/>
    <w:rsid w:val="000A4713"/>
    <w:rsid w:val="000A48E5"/>
    <w:rsid w:val="000A6DDC"/>
    <w:rsid w:val="000A70CE"/>
    <w:rsid w:val="000B6903"/>
    <w:rsid w:val="000C052F"/>
    <w:rsid w:val="000C29B2"/>
    <w:rsid w:val="000C558C"/>
    <w:rsid w:val="000D06D2"/>
    <w:rsid w:val="000D209D"/>
    <w:rsid w:val="000D2C3A"/>
    <w:rsid w:val="000F5F63"/>
    <w:rsid w:val="000F6CC8"/>
    <w:rsid w:val="001049A5"/>
    <w:rsid w:val="001135C6"/>
    <w:rsid w:val="001162C8"/>
    <w:rsid w:val="0012442F"/>
    <w:rsid w:val="0013233D"/>
    <w:rsid w:val="00132471"/>
    <w:rsid w:val="00171FEF"/>
    <w:rsid w:val="0017344E"/>
    <w:rsid w:val="00184FEA"/>
    <w:rsid w:val="00191334"/>
    <w:rsid w:val="00194AB1"/>
    <w:rsid w:val="001969EE"/>
    <w:rsid w:val="00197AF2"/>
    <w:rsid w:val="001A67AC"/>
    <w:rsid w:val="001B0205"/>
    <w:rsid w:val="001B3152"/>
    <w:rsid w:val="001C0C7C"/>
    <w:rsid w:val="001D1A41"/>
    <w:rsid w:val="001D495D"/>
    <w:rsid w:val="001D70AF"/>
    <w:rsid w:val="001D7DD9"/>
    <w:rsid w:val="001E19C9"/>
    <w:rsid w:val="00200E93"/>
    <w:rsid w:val="002126F3"/>
    <w:rsid w:val="00224C16"/>
    <w:rsid w:val="00231934"/>
    <w:rsid w:val="002373FA"/>
    <w:rsid w:val="00242A46"/>
    <w:rsid w:val="00242D61"/>
    <w:rsid w:val="00242DBF"/>
    <w:rsid w:val="00251B63"/>
    <w:rsid w:val="002555F0"/>
    <w:rsid w:val="0027179E"/>
    <w:rsid w:val="002815F6"/>
    <w:rsid w:val="0028781B"/>
    <w:rsid w:val="00287FAB"/>
    <w:rsid w:val="00287FEF"/>
    <w:rsid w:val="00295FA5"/>
    <w:rsid w:val="002C0A9E"/>
    <w:rsid w:val="002D6E5E"/>
    <w:rsid w:val="002E675E"/>
    <w:rsid w:val="002F2441"/>
    <w:rsid w:val="00317BCA"/>
    <w:rsid w:val="003207B1"/>
    <w:rsid w:val="003241F5"/>
    <w:rsid w:val="00325601"/>
    <w:rsid w:val="00337138"/>
    <w:rsid w:val="00346670"/>
    <w:rsid w:val="0034773A"/>
    <w:rsid w:val="00354027"/>
    <w:rsid w:val="003545A8"/>
    <w:rsid w:val="00360045"/>
    <w:rsid w:val="00364545"/>
    <w:rsid w:val="00373BF4"/>
    <w:rsid w:val="0038506F"/>
    <w:rsid w:val="00391C8C"/>
    <w:rsid w:val="003964DC"/>
    <w:rsid w:val="003C3BA9"/>
    <w:rsid w:val="003C791A"/>
    <w:rsid w:val="003D0ED6"/>
    <w:rsid w:val="003E7051"/>
    <w:rsid w:val="00404637"/>
    <w:rsid w:val="0042714B"/>
    <w:rsid w:val="004464B8"/>
    <w:rsid w:val="00446FE7"/>
    <w:rsid w:val="00451CB2"/>
    <w:rsid w:val="00455412"/>
    <w:rsid w:val="00462BC3"/>
    <w:rsid w:val="0047094C"/>
    <w:rsid w:val="00474932"/>
    <w:rsid w:val="0048254A"/>
    <w:rsid w:val="00485BE0"/>
    <w:rsid w:val="004901D0"/>
    <w:rsid w:val="00494BB4"/>
    <w:rsid w:val="004A3EDE"/>
    <w:rsid w:val="004B121D"/>
    <w:rsid w:val="004B5A49"/>
    <w:rsid w:val="004C148C"/>
    <w:rsid w:val="004C4012"/>
    <w:rsid w:val="004D1D06"/>
    <w:rsid w:val="004D26DE"/>
    <w:rsid w:val="004D2792"/>
    <w:rsid w:val="004D35B5"/>
    <w:rsid w:val="004E37EB"/>
    <w:rsid w:val="004F131B"/>
    <w:rsid w:val="004F406D"/>
    <w:rsid w:val="0052737A"/>
    <w:rsid w:val="0053341E"/>
    <w:rsid w:val="0053471B"/>
    <w:rsid w:val="00536B7A"/>
    <w:rsid w:val="00540034"/>
    <w:rsid w:val="005459EB"/>
    <w:rsid w:val="005465D5"/>
    <w:rsid w:val="00546861"/>
    <w:rsid w:val="0054694F"/>
    <w:rsid w:val="005478AC"/>
    <w:rsid w:val="00551677"/>
    <w:rsid w:val="00551E2E"/>
    <w:rsid w:val="0055385A"/>
    <w:rsid w:val="00556467"/>
    <w:rsid w:val="005650C7"/>
    <w:rsid w:val="00592650"/>
    <w:rsid w:val="005B505D"/>
    <w:rsid w:val="005B6AFA"/>
    <w:rsid w:val="005C5803"/>
    <w:rsid w:val="005D4439"/>
    <w:rsid w:val="005E6BF9"/>
    <w:rsid w:val="005E7F16"/>
    <w:rsid w:val="00603B32"/>
    <w:rsid w:val="006065E2"/>
    <w:rsid w:val="00606ED5"/>
    <w:rsid w:val="00607910"/>
    <w:rsid w:val="0061726C"/>
    <w:rsid w:val="0062177F"/>
    <w:rsid w:val="00655498"/>
    <w:rsid w:val="0065732D"/>
    <w:rsid w:val="006A3AB2"/>
    <w:rsid w:val="006D3A2B"/>
    <w:rsid w:val="006D5B28"/>
    <w:rsid w:val="006D72CB"/>
    <w:rsid w:val="006E2400"/>
    <w:rsid w:val="006F15A8"/>
    <w:rsid w:val="006F1F4D"/>
    <w:rsid w:val="006F23CB"/>
    <w:rsid w:val="006F3B25"/>
    <w:rsid w:val="006F6F2E"/>
    <w:rsid w:val="007176F8"/>
    <w:rsid w:val="00731014"/>
    <w:rsid w:val="00734AAF"/>
    <w:rsid w:val="00742E3C"/>
    <w:rsid w:val="0075055B"/>
    <w:rsid w:val="00752C07"/>
    <w:rsid w:val="00754479"/>
    <w:rsid w:val="00756C02"/>
    <w:rsid w:val="00763492"/>
    <w:rsid w:val="00765CBF"/>
    <w:rsid w:val="00782CB2"/>
    <w:rsid w:val="0078609D"/>
    <w:rsid w:val="00786ADC"/>
    <w:rsid w:val="007B60A5"/>
    <w:rsid w:val="007C01CD"/>
    <w:rsid w:val="007C3A83"/>
    <w:rsid w:val="007D1B8E"/>
    <w:rsid w:val="007E13CB"/>
    <w:rsid w:val="007E5E1B"/>
    <w:rsid w:val="007F076E"/>
    <w:rsid w:val="00802DDD"/>
    <w:rsid w:val="0081616D"/>
    <w:rsid w:val="00824C5B"/>
    <w:rsid w:val="00834FE2"/>
    <w:rsid w:val="008361BD"/>
    <w:rsid w:val="00843BF0"/>
    <w:rsid w:val="00847091"/>
    <w:rsid w:val="00864994"/>
    <w:rsid w:val="0089661C"/>
    <w:rsid w:val="008967BB"/>
    <w:rsid w:val="008A2CC4"/>
    <w:rsid w:val="008A315C"/>
    <w:rsid w:val="008A31BB"/>
    <w:rsid w:val="008A5E89"/>
    <w:rsid w:val="008B7129"/>
    <w:rsid w:val="008C2887"/>
    <w:rsid w:val="008C463E"/>
    <w:rsid w:val="008D701D"/>
    <w:rsid w:val="008D743B"/>
    <w:rsid w:val="008E6447"/>
    <w:rsid w:val="008E7E82"/>
    <w:rsid w:val="008F1881"/>
    <w:rsid w:val="00903029"/>
    <w:rsid w:val="00903F2A"/>
    <w:rsid w:val="00911A22"/>
    <w:rsid w:val="00913C93"/>
    <w:rsid w:val="009146BE"/>
    <w:rsid w:val="00926B1A"/>
    <w:rsid w:val="009276E5"/>
    <w:rsid w:val="00937614"/>
    <w:rsid w:val="00951327"/>
    <w:rsid w:val="00956FF7"/>
    <w:rsid w:val="00966EB8"/>
    <w:rsid w:val="0097138E"/>
    <w:rsid w:val="009763A0"/>
    <w:rsid w:val="0098193D"/>
    <w:rsid w:val="00986C2C"/>
    <w:rsid w:val="00994242"/>
    <w:rsid w:val="00995B84"/>
    <w:rsid w:val="009A3195"/>
    <w:rsid w:val="009A6C61"/>
    <w:rsid w:val="009B7E5F"/>
    <w:rsid w:val="009C40FD"/>
    <w:rsid w:val="009D1FEE"/>
    <w:rsid w:val="009F724B"/>
    <w:rsid w:val="00A02B8C"/>
    <w:rsid w:val="00A06CF2"/>
    <w:rsid w:val="00A07BCA"/>
    <w:rsid w:val="00A1278C"/>
    <w:rsid w:val="00A40494"/>
    <w:rsid w:val="00A40D96"/>
    <w:rsid w:val="00A43377"/>
    <w:rsid w:val="00A43FA1"/>
    <w:rsid w:val="00A53718"/>
    <w:rsid w:val="00A5530F"/>
    <w:rsid w:val="00A62853"/>
    <w:rsid w:val="00A67325"/>
    <w:rsid w:val="00A72570"/>
    <w:rsid w:val="00A74121"/>
    <w:rsid w:val="00A7558E"/>
    <w:rsid w:val="00A806C6"/>
    <w:rsid w:val="00A855FA"/>
    <w:rsid w:val="00A95FAF"/>
    <w:rsid w:val="00AA1C40"/>
    <w:rsid w:val="00AA4950"/>
    <w:rsid w:val="00AA79F7"/>
    <w:rsid w:val="00AB034C"/>
    <w:rsid w:val="00AB26C9"/>
    <w:rsid w:val="00AC0240"/>
    <w:rsid w:val="00AC512A"/>
    <w:rsid w:val="00AC5897"/>
    <w:rsid w:val="00AC6EA7"/>
    <w:rsid w:val="00AD6CBE"/>
    <w:rsid w:val="00AF059D"/>
    <w:rsid w:val="00B06BF5"/>
    <w:rsid w:val="00B4690E"/>
    <w:rsid w:val="00B46C30"/>
    <w:rsid w:val="00B5776E"/>
    <w:rsid w:val="00B602A4"/>
    <w:rsid w:val="00B6149F"/>
    <w:rsid w:val="00B70C5B"/>
    <w:rsid w:val="00B73CD4"/>
    <w:rsid w:val="00B74251"/>
    <w:rsid w:val="00B80A50"/>
    <w:rsid w:val="00B92ECE"/>
    <w:rsid w:val="00B9630F"/>
    <w:rsid w:val="00B9722D"/>
    <w:rsid w:val="00BA0725"/>
    <w:rsid w:val="00BA30A4"/>
    <w:rsid w:val="00BA6065"/>
    <w:rsid w:val="00BB3C96"/>
    <w:rsid w:val="00BB7971"/>
    <w:rsid w:val="00BD2998"/>
    <w:rsid w:val="00BD5446"/>
    <w:rsid w:val="00BD6966"/>
    <w:rsid w:val="00BE11EF"/>
    <w:rsid w:val="00BE6F42"/>
    <w:rsid w:val="00BF3F16"/>
    <w:rsid w:val="00BF42E3"/>
    <w:rsid w:val="00BF7C2A"/>
    <w:rsid w:val="00C0623F"/>
    <w:rsid w:val="00C16B2A"/>
    <w:rsid w:val="00C21067"/>
    <w:rsid w:val="00C27F4E"/>
    <w:rsid w:val="00C32CDE"/>
    <w:rsid w:val="00C33BA3"/>
    <w:rsid w:val="00C41B5E"/>
    <w:rsid w:val="00C4509A"/>
    <w:rsid w:val="00C469B6"/>
    <w:rsid w:val="00C54C54"/>
    <w:rsid w:val="00C57A9F"/>
    <w:rsid w:val="00C62DF3"/>
    <w:rsid w:val="00C77959"/>
    <w:rsid w:val="00C83AAA"/>
    <w:rsid w:val="00C91DA5"/>
    <w:rsid w:val="00C92117"/>
    <w:rsid w:val="00C94978"/>
    <w:rsid w:val="00CA3884"/>
    <w:rsid w:val="00CA50E1"/>
    <w:rsid w:val="00CA6A15"/>
    <w:rsid w:val="00CB449A"/>
    <w:rsid w:val="00CC046B"/>
    <w:rsid w:val="00CC0F79"/>
    <w:rsid w:val="00CC1BC5"/>
    <w:rsid w:val="00CC3BB0"/>
    <w:rsid w:val="00CC408C"/>
    <w:rsid w:val="00CD2B74"/>
    <w:rsid w:val="00D00ED9"/>
    <w:rsid w:val="00D056A7"/>
    <w:rsid w:val="00D06905"/>
    <w:rsid w:val="00D07973"/>
    <w:rsid w:val="00D143A6"/>
    <w:rsid w:val="00D151B1"/>
    <w:rsid w:val="00D157CD"/>
    <w:rsid w:val="00D27401"/>
    <w:rsid w:val="00D33E54"/>
    <w:rsid w:val="00D34AC0"/>
    <w:rsid w:val="00D34F42"/>
    <w:rsid w:val="00D37D6B"/>
    <w:rsid w:val="00D50003"/>
    <w:rsid w:val="00D527C5"/>
    <w:rsid w:val="00D60BED"/>
    <w:rsid w:val="00D60BEF"/>
    <w:rsid w:val="00D844D0"/>
    <w:rsid w:val="00D87F37"/>
    <w:rsid w:val="00DB3CD1"/>
    <w:rsid w:val="00DD5642"/>
    <w:rsid w:val="00DD730D"/>
    <w:rsid w:val="00DE03F0"/>
    <w:rsid w:val="00DE49AD"/>
    <w:rsid w:val="00E0392F"/>
    <w:rsid w:val="00E04EF7"/>
    <w:rsid w:val="00E05859"/>
    <w:rsid w:val="00E07570"/>
    <w:rsid w:val="00E0766A"/>
    <w:rsid w:val="00E131D7"/>
    <w:rsid w:val="00E14490"/>
    <w:rsid w:val="00E16C13"/>
    <w:rsid w:val="00E4177B"/>
    <w:rsid w:val="00E64AB4"/>
    <w:rsid w:val="00E66BD3"/>
    <w:rsid w:val="00E6722A"/>
    <w:rsid w:val="00E73857"/>
    <w:rsid w:val="00E73AC1"/>
    <w:rsid w:val="00E80B5F"/>
    <w:rsid w:val="00E821BC"/>
    <w:rsid w:val="00E95897"/>
    <w:rsid w:val="00E977F7"/>
    <w:rsid w:val="00EA29DD"/>
    <w:rsid w:val="00EA61A4"/>
    <w:rsid w:val="00EB47BB"/>
    <w:rsid w:val="00ED3850"/>
    <w:rsid w:val="00ED3EE5"/>
    <w:rsid w:val="00ED6DE2"/>
    <w:rsid w:val="00EE0B8C"/>
    <w:rsid w:val="00EE31E8"/>
    <w:rsid w:val="00F104D9"/>
    <w:rsid w:val="00F153E0"/>
    <w:rsid w:val="00F219EC"/>
    <w:rsid w:val="00F428AF"/>
    <w:rsid w:val="00F522AF"/>
    <w:rsid w:val="00F631CF"/>
    <w:rsid w:val="00F731C9"/>
    <w:rsid w:val="00F90068"/>
    <w:rsid w:val="00FB6375"/>
    <w:rsid w:val="00FC0945"/>
    <w:rsid w:val="00FC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265B0"/>
  <w15:docId w15:val="{EE3BE00A-83A7-4434-BCF1-3CED7EF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3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D7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1"/>
    <w:next w:val="a"/>
    <w:qFormat/>
    <w:rsid w:val="008D743B"/>
    <w:pPr>
      <w:keepNext w:val="0"/>
      <w:tabs>
        <w:tab w:val="left" w:pos="567"/>
        <w:tab w:val="left" w:pos="709"/>
        <w:tab w:val="left" w:pos="851"/>
        <w:tab w:val="left" w:pos="993"/>
        <w:tab w:val="left" w:pos="1134"/>
      </w:tabs>
      <w:spacing w:before="120" w:after="0"/>
      <w:jc w:val="center"/>
      <w:outlineLvl w:val="1"/>
    </w:pPr>
    <w:rPr>
      <w:rFonts w:ascii="TimesET" w:hAnsi="TimesET"/>
      <w:caps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8D743B"/>
    <w:pPr>
      <w:tabs>
        <w:tab w:val="left" w:pos="567"/>
        <w:tab w:val="left" w:pos="709"/>
        <w:tab w:val="left" w:pos="851"/>
        <w:tab w:val="left" w:pos="993"/>
        <w:tab w:val="left" w:pos="1134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NTHelvetica/Cyrillic" w:hAnsi="NTHelvetica/Cyrillic"/>
      <w:sz w:val="22"/>
    </w:rPr>
  </w:style>
  <w:style w:type="paragraph" w:styleId="a3">
    <w:name w:val="footer"/>
    <w:basedOn w:val="a"/>
    <w:link w:val="a4"/>
    <w:uiPriority w:val="99"/>
    <w:rsid w:val="008D74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743B"/>
  </w:style>
  <w:style w:type="paragraph" w:styleId="a6">
    <w:name w:val="Body Text Indent"/>
    <w:basedOn w:val="a"/>
    <w:rsid w:val="0065732D"/>
    <w:pPr>
      <w:overflowPunct/>
      <w:autoSpaceDE/>
      <w:autoSpaceDN/>
      <w:adjustRightInd/>
      <w:ind w:firstLine="567"/>
      <w:jc w:val="both"/>
      <w:textAlignment w:val="auto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BE11E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E11E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42E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rsid w:val="00ED6DE2"/>
    <w:pPr>
      <w:spacing w:after="120"/>
    </w:pPr>
  </w:style>
  <w:style w:type="character" w:customStyle="1" w:styleId="a8">
    <w:name w:val="Верхний колонтитул Знак"/>
    <w:link w:val="a7"/>
    <w:uiPriority w:val="99"/>
    <w:rsid w:val="001D1A41"/>
  </w:style>
  <w:style w:type="character" w:customStyle="1" w:styleId="a4">
    <w:name w:val="Нижний колонтитул Знак"/>
    <w:link w:val="a3"/>
    <w:uiPriority w:val="99"/>
    <w:rsid w:val="00446FE7"/>
  </w:style>
  <w:style w:type="paragraph" w:styleId="3">
    <w:name w:val="Body Text Indent 3"/>
    <w:basedOn w:val="a"/>
    <w:link w:val="30"/>
    <w:uiPriority w:val="99"/>
    <w:semiHidden/>
    <w:unhideWhenUsed/>
    <w:rsid w:val="002F2441"/>
    <w:pPr>
      <w:widowControl w:val="0"/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kern w:val="2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2441"/>
    <w:rPr>
      <w:rFonts w:ascii="Times New Roman" w:eastAsia="SimSun" w:hAnsi="Times New Roman"/>
      <w:kern w:val="2"/>
      <w:sz w:val="16"/>
      <w:szCs w:val="16"/>
      <w:lang w:val="en-US" w:eastAsia="zh-CN"/>
    </w:rPr>
  </w:style>
  <w:style w:type="character" w:customStyle="1" w:styleId="21">
    <w:name w:val="Основной текст (2)_"/>
    <w:basedOn w:val="a0"/>
    <w:link w:val="210"/>
    <w:uiPriority w:val="99"/>
    <w:rsid w:val="00E64AB4"/>
    <w:rPr>
      <w:b/>
      <w:b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4AB4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CD6E-D5D4-456A-9F90-B5298FF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4883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fiet</Company>
  <LinksUpToDate>false</LinksUpToDate>
  <CharactersWithSpaces>32657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Храмов</dc:creator>
  <cp:lastModifiedBy>Пользователь Windows</cp:lastModifiedBy>
  <cp:revision>6</cp:revision>
  <cp:lastPrinted>2023-07-31T11:54:00Z</cp:lastPrinted>
  <dcterms:created xsi:type="dcterms:W3CDTF">2023-09-26T17:22:00Z</dcterms:created>
  <dcterms:modified xsi:type="dcterms:W3CDTF">2023-09-27T06:53:00Z</dcterms:modified>
</cp:coreProperties>
</file>